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699C" w14:textId="683362E8" w:rsidR="00A72295" w:rsidRPr="003B0543" w:rsidRDefault="00A72295" w:rsidP="003B0543">
      <w:pPr>
        <w:jc w:val="center"/>
        <w:rPr>
          <w:rFonts w:ascii="Arial" w:eastAsia="Gulim" w:hAnsi="Arial" w:cs="Arial"/>
          <w:b/>
          <w:bCs/>
          <w:sz w:val="24"/>
        </w:rPr>
      </w:pPr>
      <w:r w:rsidRPr="003B0543">
        <w:rPr>
          <w:rFonts w:ascii="Arial" w:eastAsia="Gulim" w:hAnsi="Arial" w:cs="Arial"/>
          <w:b/>
          <w:bCs/>
          <w:sz w:val="24"/>
        </w:rPr>
        <w:t>2</w:t>
      </w:r>
      <w:r w:rsidR="009C56A1">
        <w:rPr>
          <w:rFonts w:ascii="Arial" w:eastAsia="Gulim" w:hAnsi="Arial" w:cs="Arial"/>
          <w:b/>
          <w:bCs/>
          <w:sz w:val="24"/>
        </w:rPr>
        <w:t>9</w:t>
      </w:r>
      <w:r w:rsidRPr="003B0543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3B0543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3B0543">
        <w:rPr>
          <w:rFonts w:ascii="Arial" w:eastAsia="Gulim" w:hAnsi="Arial" w:cs="Arial"/>
          <w:b/>
          <w:bCs/>
          <w:sz w:val="24"/>
        </w:rPr>
        <w:br/>
      </w:r>
      <w:r w:rsidRPr="003B0543">
        <w:rPr>
          <w:rFonts w:ascii="Arial" w:eastAsia="Gulim" w:hAnsi="Arial" w:cs="Arial"/>
          <w:b/>
          <w:bCs/>
          <w:sz w:val="24"/>
        </w:rPr>
        <w:t>January</w:t>
      </w:r>
      <w:r w:rsidR="009C56A1">
        <w:rPr>
          <w:rFonts w:ascii="Arial" w:eastAsia="Gulim" w:hAnsi="Arial" w:cs="Arial"/>
          <w:b/>
          <w:bCs/>
          <w:sz w:val="24"/>
        </w:rPr>
        <w:t xml:space="preserve"> 20</w:t>
      </w:r>
      <w:r w:rsidR="009C56A1" w:rsidRPr="009C56A1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="009C56A1">
        <w:rPr>
          <w:rFonts w:ascii="Arial" w:eastAsia="Gulim" w:hAnsi="Arial" w:cs="Arial"/>
          <w:b/>
          <w:bCs/>
          <w:sz w:val="24"/>
        </w:rPr>
        <w:t xml:space="preserve">, </w:t>
      </w:r>
      <w:r w:rsidRPr="003B0543">
        <w:rPr>
          <w:rFonts w:ascii="Arial" w:eastAsia="Gulim" w:hAnsi="Arial" w:cs="Arial"/>
          <w:b/>
          <w:bCs/>
          <w:sz w:val="24"/>
        </w:rPr>
        <w:t>202</w:t>
      </w:r>
      <w:r w:rsidR="00546362">
        <w:rPr>
          <w:rFonts w:ascii="Arial" w:eastAsia="Gulim" w:hAnsi="Arial" w:cs="Arial"/>
          <w:b/>
          <w:bCs/>
          <w:sz w:val="24"/>
        </w:rPr>
        <w:t>4</w:t>
      </w:r>
      <w:r w:rsidRPr="003B0543">
        <w:rPr>
          <w:rFonts w:ascii="Arial" w:eastAsia="Gulim" w:hAnsi="Arial" w:cs="Arial"/>
          <w:b/>
          <w:bCs/>
          <w:sz w:val="24"/>
        </w:rPr>
        <w:t xml:space="preserve"> (Saturday)</w:t>
      </w:r>
      <w:r w:rsidR="00FF1E2C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>Physical</w:t>
      </w:r>
      <w:r w:rsidR="00FF1E2C">
        <w:rPr>
          <w:rFonts w:ascii="Arial" w:eastAsia="Gulim" w:hAnsi="Arial" w:cs="Arial"/>
          <w:b/>
          <w:bCs/>
          <w:sz w:val="24"/>
        </w:rPr>
        <w:t xml:space="preserve"> Conference</w:t>
      </w:r>
    </w:p>
    <w:p w14:paraId="50DA4429" w14:textId="2D48BF1F" w:rsidR="00A72295" w:rsidRPr="00A9585A" w:rsidRDefault="00190607" w:rsidP="00A72295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Sassoon Road Medical Campus</w:t>
      </w:r>
    </w:p>
    <w:p w14:paraId="6075C577" w14:textId="77777777" w:rsidR="00A72295" w:rsidRDefault="00A72295" w:rsidP="00A72295">
      <w:pPr>
        <w:tabs>
          <w:tab w:val="left" w:pos="567"/>
        </w:tabs>
        <w:wordWrap w:val="0"/>
        <w:jc w:val="right"/>
        <w:rPr>
          <w:rFonts w:ascii="Arial" w:hAnsi="Arial" w:cs="Arial"/>
        </w:rPr>
      </w:pPr>
    </w:p>
    <w:p w14:paraId="212547A4" w14:textId="4B54A081" w:rsidR="00A72295" w:rsidRDefault="00546362" w:rsidP="00A72295">
      <w:pPr>
        <w:tabs>
          <w:tab w:val="left" w:pos="567"/>
        </w:tabs>
        <w:jc w:val="right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October </w:t>
      </w:r>
      <w:r w:rsidR="009C56A1">
        <w:rPr>
          <w:rFonts w:ascii="Arial" w:eastAsia="Gulim" w:hAnsi="Arial" w:cs="Arial"/>
        </w:rPr>
        <w:t>10,</w:t>
      </w:r>
      <w:r w:rsidR="00A72295">
        <w:rPr>
          <w:rFonts w:ascii="Arial" w:eastAsia="Gulim" w:hAnsi="Arial" w:cs="Arial"/>
        </w:rPr>
        <w:t xml:space="preserve"> 202</w:t>
      </w:r>
      <w:r w:rsidR="009C56A1">
        <w:rPr>
          <w:rFonts w:ascii="Arial" w:eastAsia="Gulim" w:hAnsi="Arial" w:cs="Arial"/>
        </w:rPr>
        <w:t>3</w:t>
      </w:r>
    </w:p>
    <w:p w14:paraId="2E3A1727" w14:textId="0A010C31" w:rsidR="00A72295" w:rsidRPr="005845DA" w:rsidRDefault="00A72295" w:rsidP="00A72295">
      <w:pPr>
        <w:tabs>
          <w:tab w:val="left" w:pos="56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To: All Members of the Department of Medicine</w:t>
      </w:r>
      <w:r w:rsidR="00BE09ED">
        <w:rPr>
          <w:rFonts w:ascii="Arial" w:eastAsia="Gulim" w:hAnsi="Arial" w:cs="Arial"/>
        </w:rPr>
        <w:t>, School of Clinical Medicine</w:t>
      </w:r>
    </w:p>
    <w:p w14:paraId="0596EBF8" w14:textId="77777777" w:rsidR="00A72295" w:rsidRPr="005845DA" w:rsidRDefault="00A72295" w:rsidP="00A72295">
      <w:pPr>
        <w:pStyle w:val="Heading1"/>
        <w:jc w:val="center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Call for Submission of Abstracts</w:t>
      </w:r>
    </w:p>
    <w:p w14:paraId="09E7306F" w14:textId="3E6B45C7" w:rsidR="00A72295" w:rsidRPr="00FB5BE7" w:rsidRDefault="00A72295" w:rsidP="00A72295">
      <w:pPr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Authors are requested to conform to the following</w:t>
      </w:r>
      <w:r w:rsidR="0034599A">
        <w:rPr>
          <w:rFonts w:ascii="Arial" w:eastAsia="Gulim" w:hAnsi="Arial" w:cs="Arial"/>
        </w:rPr>
        <w:t xml:space="preserve"> abstract</w:t>
      </w:r>
      <w:r w:rsidRPr="00FB5BE7">
        <w:rPr>
          <w:rFonts w:ascii="Arial" w:eastAsia="Gulim" w:hAnsi="Arial" w:cs="Arial"/>
        </w:rPr>
        <w:t xml:space="preserve"> submission </w:t>
      </w:r>
      <w:r w:rsidR="0034599A" w:rsidRPr="00FB5BE7">
        <w:rPr>
          <w:rFonts w:ascii="Arial" w:eastAsia="Gulim" w:hAnsi="Arial" w:cs="Arial"/>
        </w:rPr>
        <w:t>guideline</w:t>
      </w:r>
      <w:r w:rsidRPr="00FB5BE7">
        <w:rPr>
          <w:rFonts w:ascii="Arial" w:eastAsia="Gulim" w:hAnsi="Arial" w:cs="Arial"/>
        </w:rPr>
        <w:t>. Those not conforming to the guidelines may not be referred for review. Please refer to the sample abstract</w:t>
      </w:r>
      <w:r w:rsidR="00B3358D" w:rsidRPr="00FB5BE7">
        <w:rPr>
          <w:rFonts w:ascii="Arial" w:eastAsia="Gulim" w:hAnsi="Arial" w:cs="Arial"/>
        </w:rPr>
        <w:t xml:space="preserve"> </w:t>
      </w:r>
      <w:r w:rsidR="00063AFF">
        <w:rPr>
          <w:rFonts w:ascii="Arial" w:eastAsia="Gulim" w:hAnsi="Arial" w:cs="Arial"/>
        </w:rPr>
        <w:t xml:space="preserve">on Page 2 </w:t>
      </w:r>
      <w:r w:rsidRPr="00FB5BE7">
        <w:rPr>
          <w:rFonts w:ascii="Arial" w:eastAsia="Gulim" w:hAnsi="Arial" w:cs="Arial"/>
        </w:rPr>
        <w:t>for reference.</w:t>
      </w:r>
    </w:p>
    <w:p w14:paraId="0539D3AA" w14:textId="5DF306B6" w:rsidR="00A72295" w:rsidRPr="00FB5BE7" w:rsidRDefault="00A72295" w:rsidP="004B1EAC">
      <w:pPr>
        <w:numPr>
          <w:ilvl w:val="0"/>
          <w:numId w:val="2"/>
        </w:numPr>
        <w:spacing w:before="120" w:after="0" w:line="240" w:lineRule="auto"/>
        <w:ind w:left="288" w:hanging="288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  <w:bCs/>
        </w:rPr>
        <w:t>The content of abstract should be based on research work conducted during the calendar year of 202</w:t>
      </w:r>
      <w:r w:rsidR="009C56A1">
        <w:rPr>
          <w:rFonts w:ascii="Arial" w:eastAsia="Gulim" w:hAnsi="Arial" w:cs="Arial"/>
          <w:bCs/>
        </w:rPr>
        <w:t>3</w:t>
      </w:r>
      <w:r w:rsidRPr="00FB5BE7">
        <w:rPr>
          <w:rFonts w:ascii="Arial" w:eastAsia="Gulim" w:hAnsi="Arial" w:cs="Arial"/>
          <w:bCs/>
        </w:rPr>
        <w:t>, by members or in collaboration with members of the Department of Medicine</w:t>
      </w:r>
      <w:r w:rsidR="002052FE">
        <w:rPr>
          <w:rFonts w:ascii="Arial" w:eastAsia="Gulim" w:hAnsi="Arial" w:cs="Arial"/>
          <w:bCs/>
        </w:rPr>
        <w:t xml:space="preserve">, </w:t>
      </w:r>
      <w:r w:rsidR="00F334B1">
        <w:rPr>
          <w:rFonts w:ascii="Arial" w:eastAsia="Gulim" w:hAnsi="Arial" w:cs="Arial"/>
          <w:bCs/>
        </w:rPr>
        <w:t xml:space="preserve">School of Clinical Medicine, </w:t>
      </w:r>
      <w:r w:rsidR="002052FE">
        <w:rPr>
          <w:rFonts w:ascii="Arial" w:eastAsia="Gulim" w:hAnsi="Arial" w:cs="Arial"/>
          <w:bCs/>
        </w:rPr>
        <w:t>HKU</w:t>
      </w:r>
      <w:r w:rsidR="00F9078A" w:rsidRPr="00FB5BE7">
        <w:rPr>
          <w:rFonts w:ascii="Arial" w:eastAsia="Gulim" w:hAnsi="Arial" w:cs="Arial"/>
          <w:bCs/>
        </w:rPr>
        <w:t>.</w:t>
      </w:r>
    </w:p>
    <w:p w14:paraId="1679E339" w14:textId="45864BBA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The abstract must be in English</w:t>
      </w:r>
      <w:r w:rsidR="00AB0D07" w:rsidRPr="00FB5BE7">
        <w:rPr>
          <w:rFonts w:ascii="Arial" w:eastAsia="Gulim" w:hAnsi="Arial" w:cs="Arial"/>
        </w:rPr>
        <w:t xml:space="preserve"> </w:t>
      </w:r>
      <w:r w:rsidR="00AB0D07" w:rsidRPr="009400C2">
        <w:rPr>
          <w:rFonts w:ascii="Arial" w:eastAsia="Gulim" w:hAnsi="Arial" w:cs="Arial"/>
          <w:color w:val="FF0000"/>
        </w:rPr>
        <w:t>using 12-point regular Times New Roman font with</w:t>
      </w:r>
      <w:r w:rsidRPr="009400C2">
        <w:rPr>
          <w:rFonts w:ascii="Arial" w:eastAsia="Gulim" w:hAnsi="Arial" w:cs="Arial"/>
          <w:color w:val="FF0000"/>
        </w:rPr>
        <w:t xml:space="preserve"> single line spac</w:t>
      </w:r>
      <w:r w:rsidR="00AB0D07" w:rsidRPr="009400C2">
        <w:rPr>
          <w:rFonts w:ascii="Arial" w:eastAsia="Gulim" w:hAnsi="Arial" w:cs="Arial"/>
          <w:color w:val="FF0000"/>
        </w:rPr>
        <w:t>ing</w:t>
      </w:r>
      <w:r w:rsidR="00AB0D07" w:rsidRPr="00FB5BE7">
        <w:rPr>
          <w:rFonts w:ascii="Arial" w:eastAsia="Gulim" w:hAnsi="Arial" w:cs="Arial"/>
        </w:rPr>
        <w:t>.</w:t>
      </w:r>
    </w:p>
    <w:p w14:paraId="5D0EB99A" w14:textId="401B593E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Abbreviations may be used</w:t>
      </w:r>
      <w:r w:rsidR="00180799">
        <w:rPr>
          <w:rFonts w:ascii="Arial" w:eastAsia="Gulim" w:hAnsi="Arial" w:cs="Arial"/>
        </w:rPr>
        <w:t xml:space="preserve"> in the text</w:t>
      </w:r>
      <w:r w:rsidRPr="00FB5BE7">
        <w:rPr>
          <w:rFonts w:ascii="Arial" w:eastAsia="Gulim" w:hAnsi="Arial" w:cs="Arial"/>
        </w:rPr>
        <w:t xml:space="preserve">, but they must be placed in parentheses after the first usage. DO NOT use symbols or special characters such as </w:t>
      </w:r>
      <w:r w:rsidRPr="00FB5BE7">
        <w:rPr>
          <w:rFonts w:ascii="Symbol" w:eastAsia="Gulim" w:hAnsi="Symbol" w:cs="Arial"/>
        </w:rPr>
        <w:t></w:t>
      </w:r>
      <w:r w:rsidRPr="00FB5BE7">
        <w:rPr>
          <w:rFonts w:ascii="Arial" w:eastAsia="Gulim" w:hAnsi="Arial" w:cs="Arial"/>
        </w:rPr>
        <w:t xml:space="preserve"> (beta), </w:t>
      </w:r>
      <w:r w:rsidRPr="00FB5BE7">
        <w:rPr>
          <w:rFonts w:ascii="Symbol" w:eastAsia="Gulim" w:hAnsi="Symbol" w:cs="Arial"/>
        </w:rPr>
        <w:t>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Arial" w:eastAsia="Gulim" w:hAnsi="Arial" w:cs="Arial"/>
        </w:rPr>
        <w:t xml:space="preserve">(alpha), </w:t>
      </w:r>
      <w:r w:rsidRPr="00FB5BE7">
        <w:rPr>
          <w:rFonts w:ascii="Symbol" w:eastAsia="Gulim" w:hAnsi="Symbol" w:cs="Arial"/>
        </w:rPr>
        <w:t>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Symbol" w:eastAsia="Gulim" w:hAnsi="Symbol" w:cs="Arial"/>
        </w:rPr>
        <w:t></w:t>
      </w:r>
      <w:r w:rsidRPr="00FB5BE7">
        <w:rPr>
          <w:rFonts w:ascii="Arial" w:eastAsia="Gulim" w:hAnsi="Arial" w:cs="Arial"/>
        </w:rPr>
        <w:t>micro) etc, please spell them out in full.</w:t>
      </w:r>
    </w:p>
    <w:p w14:paraId="18F3361E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Please use generic name of drugs and avoid any other trade marked references. </w:t>
      </w:r>
    </w:p>
    <w:p w14:paraId="456FE953" w14:textId="37256AF1" w:rsidR="006E7876" w:rsidRPr="00FB5BE7" w:rsidRDefault="006E7876" w:rsidP="006E787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Abstract title: This should be succinct and clearly state the nature of the investigation. Abbreviations should be avoided in the abstract title. </w:t>
      </w:r>
      <w:r w:rsidRPr="00FB5BE7">
        <w:rPr>
          <w:rFonts w:ascii="Arial" w:eastAsia="Gulim" w:hAnsi="Arial" w:cs="Arial"/>
          <w:color w:val="FF0000"/>
          <w:u w:val="single"/>
        </w:rPr>
        <w:t>Type the title in bold, but DO NOT capitali</w:t>
      </w:r>
      <w:r w:rsidR="00F76F92">
        <w:rPr>
          <w:rFonts w:ascii="Arial" w:eastAsia="Gulim" w:hAnsi="Arial" w:cs="Arial"/>
          <w:color w:val="FF0000"/>
          <w:u w:val="single"/>
        </w:rPr>
        <w:t>s</w:t>
      </w:r>
      <w:r w:rsidRPr="00FB5BE7">
        <w:rPr>
          <w:rFonts w:ascii="Arial" w:eastAsia="Gulim" w:hAnsi="Arial" w:cs="Arial"/>
          <w:color w:val="FF0000"/>
          <w:u w:val="single"/>
        </w:rPr>
        <w:t>e nor underline it.</w:t>
      </w:r>
      <w:r w:rsidRPr="00FB5BE7">
        <w:rPr>
          <w:rFonts w:ascii="Arial" w:eastAsia="Gulim" w:hAnsi="Arial" w:cs="Arial"/>
          <w:u w:val="single"/>
        </w:rPr>
        <w:t xml:space="preserve"> </w:t>
      </w:r>
    </w:p>
    <w:p w14:paraId="7156F97B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Authors: </w:t>
      </w:r>
      <w:r w:rsidRPr="00FB5BE7">
        <w:rPr>
          <w:rFonts w:ascii="Arial" w:eastAsia="Gulim" w:hAnsi="Arial" w:cs="Arial"/>
          <w:color w:val="FF0000"/>
        </w:rPr>
        <w:t xml:space="preserve">Initials should precede the surname; omit degrees and titles. Indicate the institutions and countries where each author is from. Please underline the name of the </w:t>
      </w:r>
      <w:r w:rsidRPr="00FB5BE7">
        <w:rPr>
          <w:rFonts w:ascii="Arial" w:eastAsia="Gulim" w:hAnsi="Arial" w:cs="Arial"/>
          <w:color w:val="FF0000"/>
          <w:u w:val="single"/>
        </w:rPr>
        <w:t>presenting author only</w:t>
      </w:r>
      <w:r w:rsidRPr="00FB5BE7">
        <w:rPr>
          <w:rFonts w:ascii="Arial" w:eastAsia="Gulim" w:hAnsi="Arial" w:cs="Arial"/>
          <w:color w:val="FF0000"/>
        </w:rPr>
        <w:t>.</w:t>
      </w:r>
      <w:r w:rsidRPr="00FB5BE7">
        <w:rPr>
          <w:rFonts w:ascii="Arial" w:eastAsia="Gulim" w:hAnsi="Arial" w:cs="Arial"/>
        </w:rPr>
        <w:t xml:space="preserve"> </w:t>
      </w:r>
    </w:p>
    <w:p w14:paraId="30ADC5D7" w14:textId="47A273D1" w:rsidR="00A72295" w:rsidRPr="00FB5BE7" w:rsidRDefault="00A72295" w:rsidP="00A72295">
      <w:pPr>
        <w:pStyle w:val="BodyText"/>
        <w:numPr>
          <w:ilvl w:val="0"/>
          <w:numId w:val="2"/>
        </w:numPr>
        <w:spacing w:before="120"/>
        <w:ind w:left="284" w:right="284" w:hanging="284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The abstract should</w:t>
      </w:r>
      <w:r w:rsidR="00A86CBC" w:rsidRPr="00FB5BE7">
        <w:rPr>
          <w:rFonts w:ascii="Arial" w:eastAsia="Gulim" w:hAnsi="Arial" w:cs="Arial"/>
          <w:szCs w:val="22"/>
        </w:rPr>
        <w:t xml:space="preserve"> be </w:t>
      </w:r>
      <w:r w:rsidR="00176A2A" w:rsidRPr="007015B9">
        <w:rPr>
          <w:rFonts w:ascii="Arial" w:eastAsia="Gulim" w:hAnsi="Arial" w:cs="Arial"/>
          <w:color w:val="FF0000"/>
          <w:szCs w:val="22"/>
        </w:rPr>
        <w:t>up</w:t>
      </w:r>
      <w:r w:rsidR="00A86CBC" w:rsidRPr="007015B9">
        <w:rPr>
          <w:rFonts w:ascii="Arial" w:eastAsia="Gulim" w:hAnsi="Arial" w:cs="Arial"/>
          <w:color w:val="FF0000"/>
          <w:szCs w:val="22"/>
        </w:rPr>
        <w:t xml:space="preserve"> to 400 words</w:t>
      </w:r>
      <w:r w:rsidR="00176A2A" w:rsidRPr="007015B9">
        <w:rPr>
          <w:rFonts w:ascii="Arial" w:eastAsia="Gulim" w:hAnsi="Arial" w:cs="Arial"/>
          <w:color w:val="FF0000"/>
          <w:szCs w:val="22"/>
        </w:rPr>
        <w:t xml:space="preserve"> </w:t>
      </w:r>
      <w:r w:rsidR="00176A2A" w:rsidRPr="00FB5BE7">
        <w:rPr>
          <w:rFonts w:ascii="Arial" w:eastAsia="Gulim" w:hAnsi="Arial" w:cs="Arial"/>
          <w:szCs w:val="22"/>
        </w:rPr>
        <w:t>and</w:t>
      </w:r>
      <w:r w:rsidRPr="00FB5BE7">
        <w:rPr>
          <w:rFonts w:ascii="Arial" w:eastAsia="Gulim" w:hAnsi="Arial" w:cs="Arial"/>
          <w:szCs w:val="22"/>
        </w:rPr>
        <w:t xml:space="preserve"> start without any indentations</w:t>
      </w:r>
      <w:r w:rsidR="00F76F92">
        <w:rPr>
          <w:rFonts w:ascii="Arial" w:eastAsia="Gulim" w:hAnsi="Arial" w:cs="Arial"/>
          <w:szCs w:val="22"/>
        </w:rPr>
        <w:t>. The following should be included:</w:t>
      </w:r>
    </w:p>
    <w:p w14:paraId="739FFAA1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Introduction/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– e.g. state specific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and background of the study</w:t>
      </w:r>
      <w:r w:rsidR="00F76F92">
        <w:rPr>
          <w:rFonts w:ascii="Arial" w:eastAsia="Gulim" w:hAnsi="Arial" w:cs="Arial"/>
          <w:szCs w:val="22"/>
        </w:rPr>
        <w:t>;</w:t>
      </w:r>
    </w:p>
    <w:p w14:paraId="5B1ED547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Method</w:t>
      </w:r>
      <w:r w:rsidR="00F76F92" w:rsidRPr="00F76F92">
        <w:rPr>
          <w:rFonts w:ascii="Arial" w:eastAsia="Gulim" w:hAnsi="Arial" w:cs="Arial"/>
          <w:szCs w:val="22"/>
        </w:rPr>
        <w:t>(s)</w:t>
      </w:r>
      <w:r w:rsidRPr="00F76F92">
        <w:rPr>
          <w:rFonts w:ascii="Arial" w:eastAsia="Gulim" w:hAnsi="Arial" w:cs="Arial"/>
          <w:szCs w:val="22"/>
        </w:rPr>
        <w:t xml:space="preserve"> – e.g. state</w:t>
      </w:r>
      <w:r w:rsidR="00F76F92" w:rsidRPr="00F76F92">
        <w:rPr>
          <w:rFonts w:ascii="Arial" w:eastAsia="Gulim" w:hAnsi="Arial" w:cs="Arial"/>
          <w:szCs w:val="22"/>
        </w:rPr>
        <w:t xml:space="preserve"> the</w:t>
      </w:r>
      <w:r w:rsidRPr="00F76F92">
        <w:rPr>
          <w:rFonts w:ascii="Arial" w:eastAsia="Gulim" w:hAnsi="Arial" w:cs="Arial"/>
          <w:szCs w:val="22"/>
        </w:rPr>
        <w:t xml:space="preserve"> method used, study design, patient sample etc, if pertinent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2273C7DA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Results – e.g. summarise results obtained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65598ECB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Conclusion – e.g. state conclusions reached. Statements such as “results will be discussed” or “data will be presented” will not be accepted</w:t>
      </w:r>
      <w:r w:rsidR="00F76F92" w:rsidRPr="00F76F92">
        <w:rPr>
          <w:rFonts w:ascii="Arial" w:eastAsia="Gulim" w:hAnsi="Arial" w:cs="Arial"/>
          <w:szCs w:val="22"/>
        </w:rPr>
        <w:t>; and</w:t>
      </w:r>
    </w:p>
    <w:p w14:paraId="4E0F8369" w14:textId="3A86EDB2" w:rsidR="00A72295" w:rsidRP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Acknowledgment – credit source(s) of funding for research project, if any</w:t>
      </w:r>
      <w:r w:rsidR="00F76F92" w:rsidRPr="00F76F92">
        <w:rPr>
          <w:rFonts w:ascii="Arial" w:eastAsia="Gulim" w:hAnsi="Arial" w:cs="Arial"/>
          <w:szCs w:val="22"/>
        </w:rPr>
        <w:t>.</w:t>
      </w:r>
    </w:p>
    <w:p w14:paraId="4431414A" w14:textId="78632624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Do not include graphs, diagrams nor photographs in your abstract</w:t>
      </w:r>
      <w:r w:rsidR="004B1EAC" w:rsidRPr="00FB5BE7">
        <w:rPr>
          <w:rFonts w:ascii="Arial" w:eastAsia="Gulim" w:hAnsi="Arial" w:cs="Arial"/>
        </w:rPr>
        <w:t>.</w:t>
      </w:r>
    </w:p>
    <w:p w14:paraId="30A28E2C" w14:textId="7A34013D" w:rsidR="00172611" w:rsidRPr="00FB5BE7" w:rsidRDefault="00D32CD4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Once the abstract is submitted, changes</w:t>
      </w:r>
      <w:r w:rsidR="009E770E">
        <w:rPr>
          <w:rFonts w:ascii="Arial" w:eastAsia="Gulim" w:hAnsi="Arial" w:cs="Arial"/>
        </w:rPr>
        <w:t xml:space="preserve"> and</w:t>
      </w:r>
      <w:r>
        <w:rPr>
          <w:rFonts w:ascii="Arial" w:eastAsia="Gulim" w:hAnsi="Arial" w:cs="Arial"/>
        </w:rPr>
        <w:t xml:space="preserve"> correction will not be allowed</w:t>
      </w:r>
      <w:r w:rsidR="00A72295" w:rsidRPr="00FB5BE7">
        <w:rPr>
          <w:rFonts w:ascii="Arial" w:eastAsia="Gulim" w:hAnsi="Arial" w:cs="Arial"/>
        </w:rPr>
        <w:t xml:space="preserve">. </w:t>
      </w:r>
    </w:p>
    <w:p w14:paraId="6735031A" w14:textId="5BE56FA5" w:rsidR="00172611" w:rsidRPr="00FB5BE7" w:rsidRDefault="003D563D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One abstract per submission.</w:t>
      </w:r>
      <w:r w:rsidR="00053168">
        <w:rPr>
          <w:rFonts w:ascii="Arial" w:eastAsia="Gulim" w:hAnsi="Arial" w:cs="Arial"/>
        </w:rPr>
        <w:t xml:space="preserve"> </w:t>
      </w:r>
      <w:r w:rsidR="00A72295" w:rsidRPr="00FB5BE7">
        <w:rPr>
          <w:rFonts w:ascii="Arial" w:eastAsia="Gulim" w:hAnsi="Arial" w:cs="Arial"/>
        </w:rPr>
        <w:t xml:space="preserve">If you are submitting more than one abstract, </w:t>
      </w:r>
      <w:r>
        <w:rPr>
          <w:rFonts w:ascii="Arial" w:eastAsia="Gulim" w:hAnsi="Arial" w:cs="Arial"/>
        </w:rPr>
        <w:t>a</w:t>
      </w:r>
      <w:r w:rsidR="00A72295" w:rsidRPr="00FB5BE7">
        <w:rPr>
          <w:rFonts w:ascii="Arial" w:eastAsia="Gulim" w:hAnsi="Arial" w:cs="Arial"/>
        </w:rPr>
        <w:t xml:space="preserve">dditional forms </w:t>
      </w:r>
      <w:r w:rsidR="00F76F92">
        <w:rPr>
          <w:rFonts w:ascii="Arial" w:eastAsia="Gulim" w:hAnsi="Arial" w:cs="Arial"/>
        </w:rPr>
        <w:t>are</w:t>
      </w:r>
      <w:r w:rsidR="00A72295" w:rsidRPr="00FB5BE7">
        <w:rPr>
          <w:rFonts w:ascii="Arial" w:eastAsia="Gulim" w:hAnsi="Arial" w:cs="Arial"/>
        </w:rPr>
        <w:t xml:space="preserve"> download</w:t>
      </w:r>
      <w:r w:rsidR="00F76F92">
        <w:rPr>
          <w:rFonts w:ascii="Arial" w:eastAsia="Gulim" w:hAnsi="Arial" w:cs="Arial"/>
        </w:rPr>
        <w:t>able</w:t>
      </w:r>
      <w:r w:rsidR="00EE5A11">
        <w:rPr>
          <w:rFonts w:ascii="Arial" w:eastAsia="Gulim" w:hAnsi="Arial" w:cs="Arial"/>
        </w:rPr>
        <w:t xml:space="preserve"> </w:t>
      </w:r>
      <w:r w:rsidR="00F76F92">
        <w:rPr>
          <w:rFonts w:ascii="Arial" w:eastAsia="Gulim" w:hAnsi="Arial" w:cs="Arial"/>
        </w:rPr>
        <w:t>via</w:t>
      </w:r>
      <w:r w:rsidR="00A72295" w:rsidRPr="00FB5BE7">
        <w:rPr>
          <w:rFonts w:ascii="Arial" w:eastAsia="Gulim" w:hAnsi="Arial" w:cs="Arial"/>
        </w:rPr>
        <w:t xml:space="preserve"> </w:t>
      </w:r>
      <w:hyperlink r:id="rId10" w:history="1">
        <w:r w:rsidR="00172611" w:rsidRPr="00FB5BE7">
          <w:rPr>
            <w:rStyle w:val="Hyperlink"/>
            <w:rFonts w:ascii="Arial" w:eastAsia="Gulim" w:hAnsi="Arial" w:cs="Arial"/>
          </w:rPr>
          <w:t>https://medic.hku.hk/en/Knowledge-Exchange/Medical-Research-Conference</w:t>
        </w:r>
      </w:hyperlink>
      <w:r w:rsidR="004E3C81" w:rsidRPr="00FB5BE7">
        <w:rPr>
          <w:rFonts w:ascii="Arial" w:eastAsia="Gulim" w:hAnsi="Arial" w:cs="Arial"/>
        </w:rPr>
        <w:t>.</w:t>
      </w:r>
    </w:p>
    <w:p w14:paraId="77C4E378" w14:textId="56FFFE93" w:rsidR="00A72295" w:rsidRPr="00FB5BE7" w:rsidRDefault="00A72295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Please submit abstract form</w:t>
      </w:r>
      <w:r w:rsidRPr="00FB5BE7">
        <w:rPr>
          <w:rFonts w:ascii="Arial" w:eastAsia="Gulim" w:hAnsi="Arial" w:cs="Arial"/>
          <w:color w:val="FF0000"/>
        </w:rPr>
        <w:t xml:space="preserve"> via email [medconf@hku.hk]</w:t>
      </w:r>
      <w:r w:rsidRPr="00FB5BE7">
        <w:rPr>
          <w:rFonts w:ascii="Arial" w:eastAsia="Gulim" w:hAnsi="Arial" w:cs="Arial"/>
        </w:rPr>
        <w:t xml:space="preserve">. Fax and hard copy </w:t>
      </w:r>
      <w:r w:rsidR="002B5AB1">
        <w:rPr>
          <w:rFonts w:ascii="Arial" w:eastAsia="Gulim" w:hAnsi="Arial" w:cs="Arial"/>
        </w:rPr>
        <w:t>submission</w:t>
      </w:r>
      <w:r w:rsidRPr="00FB5BE7">
        <w:rPr>
          <w:rFonts w:ascii="Arial" w:eastAsia="Gulim" w:hAnsi="Arial" w:cs="Arial"/>
        </w:rPr>
        <w:t xml:space="preserve"> will not be accepted.</w:t>
      </w:r>
    </w:p>
    <w:p w14:paraId="506B3144" w14:textId="12E3E2AE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The abstracts will be reviewed by the Organising Committee, which will make decisions with regards to the acceptance for oral or poster presentations, publication only or </w:t>
      </w:r>
      <w:r w:rsidR="00F76F92">
        <w:rPr>
          <w:rFonts w:ascii="Arial" w:eastAsia="Gulim" w:hAnsi="Arial" w:cs="Arial"/>
        </w:rPr>
        <w:t>rejection</w:t>
      </w:r>
      <w:r w:rsidRPr="00FB5BE7">
        <w:rPr>
          <w:rFonts w:ascii="Arial" w:eastAsia="Gulim" w:hAnsi="Arial" w:cs="Arial"/>
        </w:rPr>
        <w:t xml:space="preserve">. The preferred presentation type is for indication only, and is subject to the final decision of the Committee. </w:t>
      </w:r>
    </w:p>
    <w:p w14:paraId="3B4DD213" w14:textId="3557F67C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presentations including oral, PowerPoint slides and posters </w:t>
      </w:r>
      <w:r w:rsidR="00F9078A" w:rsidRPr="00FB5BE7">
        <w:rPr>
          <w:rFonts w:ascii="Arial" w:eastAsia="Gulim" w:hAnsi="Arial" w:cs="Arial"/>
        </w:rPr>
        <w:t>must</w:t>
      </w:r>
      <w:r w:rsidRPr="00FB5BE7">
        <w:rPr>
          <w:rFonts w:ascii="Arial" w:eastAsia="Gulim" w:hAnsi="Arial" w:cs="Arial"/>
        </w:rPr>
        <w:t xml:space="preserve"> be in English.</w:t>
      </w:r>
    </w:p>
    <w:p w14:paraId="3380EA9C" w14:textId="4B7BF883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correspondence </w:t>
      </w:r>
      <w:r w:rsidR="00ED24C6">
        <w:rPr>
          <w:rFonts w:ascii="Arial" w:eastAsia="Gulim" w:hAnsi="Arial" w:cs="Arial"/>
        </w:rPr>
        <w:t>(e.g.</w:t>
      </w:r>
      <w:r w:rsidRPr="00FB5BE7">
        <w:rPr>
          <w:rFonts w:ascii="Arial" w:eastAsia="Gulim" w:hAnsi="Arial" w:cs="Arial"/>
        </w:rPr>
        <w:t xml:space="preserve"> notification of acceptance for presentation, publication or rejection, guidelines and schedule of presentation etc</w:t>
      </w:r>
      <w:r w:rsidR="00F76F92">
        <w:rPr>
          <w:rFonts w:ascii="Arial" w:eastAsia="Gulim" w:hAnsi="Arial" w:cs="Arial"/>
        </w:rPr>
        <w:t>.</w:t>
      </w:r>
      <w:r w:rsidR="00ED24C6">
        <w:rPr>
          <w:rFonts w:ascii="Arial" w:eastAsia="Gulim" w:hAnsi="Arial" w:cs="Arial"/>
        </w:rPr>
        <w:t>)</w:t>
      </w:r>
      <w:r w:rsidRPr="00FB5BE7">
        <w:rPr>
          <w:rFonts w:ascii="Arial" w:eastAsia="Gulim" w:hAnsi="Arial" w:cs="Arial"/>
        </w:rPr>
        <w:t xml:space="preserve"> will be emailed to the presenting author</w:t>
      </w:r>
      <w:r w:rsidR="00ED24C6">
        <w:rPr>
          <w:rFonts w:ascii="Arial" w:eastAsia="Gulim" w:hAnsi="Arial" w:cs="Arial"/>
        </w:rPr>
        <w:t>’s</w:t>
      </w:r>
      <w:r w:rsidRPr="00FB5BE7">
        <w:rPr>
          <w:rFonts w:ascii="Arial" w:eastAsia="Gulim" w:hAnsi="Arial" w:cs="Arial"/>
        </w:rPr>
        <w:t xml:space="preserve"> email </w:t>
      </w:r>
      <w:r w:rsidR="009F3CDD">
        <w:rPr>
          <w:rFonts w:ascii="Arial" w:eastAsia="Gulim" w:hAnsi="Arial" w:cs="Arial"/>
        </w:rPr>
        <w:t>provided</w:t>
      </w:r>
      <w:r w:rsidR="00ED24C6">
        <w:rPr>
          <w:rFonts w:ascii="Arial" w:eastAsia="Gulim" w:hAnsi="Arial" w:cs="Arial"/>
        </w:rPr>
        <w:t xml:space="preserve"> in the </w:t>
      </w:r>
      <w:r w:rsidR="00BD4073">
        <w:rPr>
          <w:rFonts w:ascii="Arial" w:eastAsia="Gulim" w:hAnsi="Arial" w:cs="Arial"/>
        </w:rPr>
        <w:t>submission</w:t>
      </w:r>
      <w:r w:rsidR="00ED24C6">
        <w:rPr>
          <w:rFonts w:ascii="Arial" w:eastAsia="Gulim" w:hAnsi="Arial" w:cs="Arial"/>
        </w:rPr>
        <w:t xml:space="preserve"> form.</w:t>
      </w:r>
    </w:p>
    <w:p w14:paraId="57E0E419" w14:textId="36EEC772" w:rsidR="008218C1" w:rsidRPr="0034678E" w:rsidRDefault="00A72295" w:rsidP="0034678E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1F3EF5">
        <w:rPr>
          <w:rFonts w:ascii="Arial" w:eastAsia="Gulim" w:hAnsi="Arial" w:cs="Arial"/>
          <w:b/>
          <w:color w:val="FF0000"/>
        </w:rPr>
        <w:t>ABSTRACT SUBMISSION DEADLINE</w:t>
      </w:r>
      <w:r w:rsidR="00F31C3D" w:rsidRPr="001F3EF5">
        <w:rPr>
          <w:rFonts w:ascii="Arial" w:eastAsia="Gulim" w:hAnsi="Arial" w:cs="Arial"/>
          <w:b/>
          <w:color w:val="FF0000"/>
        </w:rPr>
        <w:t>:</w:t>
      </w:r>
      <w:r w:rsidR="009C56A1">
        <w:rPr>
          <w:rFonts w:ascii="Arial" w:hAnsi="Arial" w:cs="Arial"/>
          <w:b/>
          <w:color w:val="FF0000"/>
          <w:highlight w:val="yellow"/>
        </w:rPr>
        <w:t xml:space="preserve"> </w:t>
      </w:r>
      <w:r w:rsidR="00B64884">
        <w:rPr>
          <w:rFonts w:ascii="Arial" w:hAnsi="Arial" w:cs="Arial"/>
          <w:b/>
          <w:color w:val="FF0000"/>
          <w:highlight w:val="yellow"/>
          <w:u w:val="single"/>
        </w:rPr>
        <w:t>December 12</w:t>
      </w:r>
      <w:r w:rsidR="009C56A1">
        <w:rPr>
          <w:rFonts w:ascii="Arial" w:hAnsi="Arial" w:cs="Arial"/>
          <w:b/>
          <w:color w:val="FF0000"/>
          <w:highlight w:val="yellow"/>
          <w:u w:val="single"/>
        </w:rPr>
        <w:t xml:space="preserve">, 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>202</w:t>
      </w:r>
      <w:r w:rsidR="009C56A1">
        <w:rPr>
          <w:rFonts w:ascii="Arial" w:hAnsi="Arial" w:cs="Arial"/>
          <w:b/>
          <w:color w:val="FF0000"/>
          <w:highlight w:val="yellow"/>
          <w:u w:val="single"/>
        </w:rPr>
        <w:t>3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 xml:space="preserve"> (</w:t>
      </w:r>
      <w:r w:rsidR="00B64884">
        <w:rPr>
          <w:rFonts w:ascii="Arial" w:eastAsia="Gulim" w:hAnsi="Arial" w:cs="Arial"/>
          <w:b/>
          <w:color w:val="FF0000"/>
          <w:highlight w:val="yellow"/>
          <w:u w:val="single"/>
        </w:rPr>
        <w:t>Tuesday)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>.</w:t>
      </w:r>
    </w:p>
    <w:p w14:paraId="3EB52A1B" w14:textId="77777777" w:rsidR="00A72295" w:rsidRPr="00C01E52" w:rsidRDefault="00A72295" w:rsidP="00C01E52">
      <w:pPr>
        <w:spacing w:before="120" w:after="0" w:line="240" w:lineRule="auto"/>
        <w:ind w:left="284"/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  <w:bCs/>
        </w:rPr>
        <w:t>Thank you</w:t>
      </w:r>
      <w:r>
        <w:rPr>
          <w:rFonts w:ascii="Arial" w:eastAsia="Gulim" w:hAnsi="Arial" w:cs="Arial"/>
          <w:bCs/>
        </w:rPr>
        <w:t>.</w:t>
      </w:r>
    </w:p>
    <w:p w14:paraId="471D3223" w14:textId="17C4945C" w:rsidR="00A72295" w:rsidRPr="008C1FDF" w:rsidRDefault="00E37A02" w:rsidP="001E741F">
      <w:pPr>
        <w:wordWrap w:val="0"/>
        <w:ind w:right="140"/>
        <w:jc w:val="right"/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 xml:space="preserve">  </w:t>
      </w:r>
      <w:r w:rsidR="008218C1">
        <w:rPr>
          <w:rFonts w:ascii="Arial" w:eastAsia="Gulim" w:hAnsi="Arial" w:cs="Arial"/>
          <w:bCs/>
        </w:rPr>
        <w:tab/>
      </w:r>
      <w:r w:rsidR="008218C1">
        <w:rPr>
          <w:rFonts w:ascii="Arial" w:eastAsia="Gulim" w:hAnsi="Arial" w:cs="Arial"/>
          <w:bCs/>
        </w:rPr>
        <w:tab/>
      </w:r>
      <w:r w:rsidR="00F334B1">
        <w:rPr>
          <w:rFonts w:ascii="Arial" w:eastAsia="Gulim" w:hAnsi="Arial" w:cs="Arial"/>
          <w:bCs/>
        </w:rPr>
        <w:t>Dr Desmond Yap</w:t>
      </w:r>
      <w:r w:rsidR="00A72295">
        <w:rPr>
          <w:rFonts w:ascii="Arial" w:eastAsia="Gulim" w:hAnsi="Arial" w:cs="Arial"/>
          <w:bCs/>
        </w:rPr>
        <w:t>, Chairman</w:t>
      </w:r>
      <w:r w:rsidR="00172611">
        <w:rPr>
          <w:rFonts w:ascii="Arial" w:eastAsia="Gulim" w:hAnsi="Arial" w:cs="Arial"/>
          <w:bCs/>
        </w:rPr>
        <w:br/>
      </w:r>
      <w:r w:rsidR="00A72295">
        <w:rPr>
          <w:rFonts w:ascii="Arial" w:eastAsia="Gulim" w:hAnsi="Arial" w:cs="Arial"/>
          <w:bCs/>
        </w:rPr>
        <w:t>2</w:t>
      </w:r>
      <w:r w:rsidR="009C56A1">
        <w:rPr>
          <w:rFonts w:ascii="Arial" w:eastAsia="Gulim" w:hAnsi="Arial" w:cs="Arial"/>
          <w:bCs/>
        </w:rPr>
        <w:t>9</w:t>
      </w:r>
      <w:r w:rsidR="00A72295" w:rsidRPr="008D137F">
        <w:rPr>
          <w:rFonts w:ascii="Arial" w:eastAsia="Gulim" w:hAnsi="Arial" w:cs="Arial"/>
          <w:bCs/>
          <w:vertAlign w:val="superscript"/>
        </w:rPr>
        <w:t>th</w:t>
      </w:r>
      <w:r w:rsidR="00A72295">
        <w:rPr>
          <w:rFonts w:ascii="Arial" w:eastAsia="Gulim" w:hAnsi="Arial" w:cs="Arial"/>
          <w:bCs/>
        </w:rPr>
        <w:t xml:space="preserve"> </w:t>
      </w:r>
      <w:r w:rsidR="00A72295" w:rsidRPr="005845DA">
        <w:rPr>
          <w:rFonts w:ascii="Arial" w:eastAsia="Gulim" w:hAnsi="Arial" w:cs="Arial"/>
          <w:bCs/>
        </w:rPr>
        <w:t>Medical Research Conference</w:t>
      </w:r>
    </w:p>
    <w:p w14:paraId="23E1061D" w14:textId="77777777" w:rsidR="00493C03" w:rsidRDefault="00493C03" w:rsidP="00EB5712">
      <w:pPr>
        <w:rPr>
          <w:rFonts w:ascii="Times New Roman" w:hAnsi="Times New Roman" w:cs="Times New Roman"/>
          <w:b/>
          <w:sz w:val="24"/>
          <w:szCs w:val="24"/>
        </w:rPr>
        <w:sectPr w:rsidR="00493C03" w:rsidSect="00AD5F81">
          <w:headerReference w:type="default" r:id="rId11"/>
          <w:footerReference w:type="default" r:id="rId12"/>
          <w:pgSz w:w="11906" w:h="16838"/>
          <w:pgMar w:top="567" w:right="567" w:bottom="567" w:left="567" w:header="454" w:footer="454" w:gutter="0"/>
          <w:cols w:space="708"/>
          <w:docGrid w:linePitch="360"/>
        </w:sectPr>
      </w:pPr>
    </w:p>
    <w:p w14:paraId="34373847" w14:textId="3FB0EBBA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lastRenderedPageBreak/>
        <w:t>Reduced hepatic steatosis is associated with higher risk of hepatocellular carcinoma in chronic hepatitis B infection</w:t>
      </w:r>
      <w:r w:rsidRPr="00EB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B8A2" w14:textId="47F0DE2F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sz w:val="24"/>
          <w:szCs w:val="24"/>
          <w:u w:val="single"/>
        </w:rPr>
        <w:t>LY Mak</w:t>
      </w:r>
      <w:r w:rsidRPr="00EB5712">
        <w:rPr>
          <w:rFonts w:ascii="Times New Roman" w:hAnsi="Times New Roman" w:cs="Times New Roman"/>
          <w:sz w:val="24"/>
          <w:szCs w:val="24"/>
        </w:rPr>
        <w:t>¹˒², RWH Hui¹, J Fung¹˒², F Liu³, DKH Wong¹˒², KS Cheung¹˒⁴, MF Yuen¹˒², WK Seto¹˒²</w:t>
      </w:r>
      <w:r w:rsidRPr="00EB5712">
        <w:rPr>
          <w:rFonts w:ascii="Times New Roman" w:hAnsi="Times New Roman" w:cs="Times New Roman"/>
          <w:b/>
          <w:sz w:val="24"/>
          <w:szCs w:val="24"/>
        </w:rPr>
        <w:t>˒⁴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¹Department of Medicine, The University of Hong Kong, Queen Mary Hospital,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²State Key Laboratory for Liver Research, The University of Hong Kong,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³Department of Gastroenterology and Hepatology, The First Affiliated Hospital, Sun Yat-Sen University, Guangzhou, China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⁴Department of Medicine, The University of Hong Kong-Shenzhen Hospital, Shenzhen, China </w:t>
      </w:r>
    </w:p>
    <w:p w14:paraId="76960B92" w14:textId="6AA0512F" w:rsidR="00EB5712" w:rsidRPr="00EB5712" w:rsidRDefault="00DD6375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5845DA">
        <w:rPr>
          <w:rFonts w:ascii="Arial" w:eastAsia="Gulim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B4ED15" wp14:editId="5F0E03DF">
                <wp:simplePos x="0" y="0"/>
                <wp:positionH relativeFrom="column">
                  <wp:posOffset>1287780</wp:posOffset>
                </wp:positionH>
                <wp:positionV relativeFrom="paragraph">
                  <wp:posOffset>286385</wp:posOffset>
                </wp:positionV>
                <wp:extent cx="4154400" cy="6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85594">
                          <a:off x="0" y="0"/>
                          <a:ext cx="4154400" cy="6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FA8C7" w14:textId="77777777" w:rsidR="00A72295" w:rsidRPr="00F211FA" w:rsidRDefault="00A72295" w:rsidP="00A722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ACB9CA" w:themeColor="text2" w:themeTint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1FA">
                              <w:rPr>
                                <w:rFonts w:ascii="Arial" w:hAnsi="Arial" w:cs="Arial"/>
                                <w:color w:val="ACB9CA" w:themeColor="text2" w:themeTint="66"/>
                                <w:sz w:val="7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Abstract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4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22.55pt;width:327.1pt;height:48.75pt;rotation:-263717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JXAIAAK8EAAAOAAAAZHJzL2Uyb0RvYy54bWysVE2P2jAQvVfqf7B8hyQQviLCCljoZfsh&#10;wWrPJnZI2vijtiFBq/73jp0Aq+2lqnoJyXj85s17M8wfGl6hM9OmlCLFUT/EiIlM0lIcU/y83/am&#10;GBlLBCWVFCzFF2bww+Ljh3mtEjaQhawo0whAhElqleLCWpUEgckKxonpS8UEHOZSc2LhUx8DqkkN&#10;6LwKBmE4DmqpqdIyY8ZA9LE9xAuPn+css1/z3DCLqhQDN+uf2j8P7hks5iQ5aqKKMutokH9gwUkp&#10;oOgN6pFYgk66/AOKl5mWRua2n0keyDwvM+Z7gG6i8F03u4Io5nsBcYy6yWT+H2z25fxNo5KmeICR&#10;IBws2rPGopVs0MCpUyuTQNJOQZptIAwu+06NepLZD4OEXBdEHNlSa1kXjFBgFwFWF/Y97C8KgH3U&#10;oW9oCUZEDj54g98WM67Sof4sKVwhJyt9tSbXHGnprs2i6Wg0i30YBETACJy93Nx09DMIxtEojkM4&#10;yuBsHM1gXHxFkjgwZ5bSxn5ikiP3kmIN0+JRyfnJWEfunuLSARji3Vvr7utyOwon8XDam0xGw148&#10;3IS91XS77i3X0Xg82azWq030y4FGcVKUlDKx8VNprsMWxX9nZjf27Zjcxo15sCvb9zV8B8D6+uvZ&#10;e8WdyK3ctjk0nc0HSS+gfQ3bkGLz80Q0Ax9PfC1hecC8XEv+Auu21N69q4L75oVo1WloodyuIsI+&#10;q7uULvNIu/Ei9DtA8QrW7EwqdPXEa36TvMV094xawgxsS++HG5aWJWS6D9gKf6fbYLd2b7991v1/&#10;ZvEbAAD//wMAUEsDBBQABgAIAAAAIQA4mF/83QAAAAoBAAAPAAAAZHJzL2Rvd25yZXYueG1sTI8x&#10;T8MwEIV3JP6DdUhs1InVFivEqaoiNhgoDIxufE2i2ucodtvw7zkmGE/36b3v1Zs5eHHBKQ2RDJSL&#10;AgRSG91AnYHPj5cHDSJlS876SGjgGxNsmtub2lYuXukdL/vcCQ6hVFkDfc5jJWVqeww2LeKIxL9j&#10;nILNfE6ddJO9cnjwUhXFWgY7EDf0dsRdj+1pfw4Gwts269NR6/LL+3E3KP8qn0tj7u/m7ROIjHP+&#10;g+FXn9WhYadDPJNLwhtQhWL1bGC5KkEwoFePPO7A5FKtQTa1/D+h+QEAAP//AwBQSwECLQAUAAYA&#10;CAAAACEAtoM4kv4AAADhAQAAEwAAAAAAAAAAAAAAAAAAAAAAW0NvbnRlbnRfVHlwZXNdLnhtbFBL&#10;AQItABQABgAIAAAAIQA4/SH/1gAAAJQBAAALAAAAAAAAAAAAAAAAAC8BAABfcmVscy8ucmVsc1BL&#10;AQItABQABgAIAAAAIQCzAq7JXAIAAK8EAAAOAAAAAAAAAAAAAAAAAC4CAABkcnMvZTJvRG9jLnht&#10;bFBLAQItABQABgAIAAAAIQA4mF/8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14:paraId="300FA8C7" w14:textId="77777777" w:rsidR="00A72295" w:rsidRPr="00F211FA" w:rsidRDefault="00A72295" w:rsidP="00A722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ACB9CA" w:themeColor="text2" w:themeTint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1FA">
                        <w:rPr>
                          <w:rFonts w:ascii="Arial" w:hAnsi="Arial" w:cs="Arial"/>
                          <w:color w:val="ACB9CA" w:themeColor="text2" w:themeTint="66"/>
                          <w:sz w:val="72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Abstract</w:t>
                      </w:r>
                    </w:p>
                  </w:txbxContent>
                </v:textbox>
              </v:shape>
            </w:pict>
          </mc:Fallback>
        </mc:AlternateContent>
      </w:r>
      <w:r w:rsidR="00EB5712" w:rsidRPr="00EB5712">
        <w:rPr>
          <w:rFonts w:ascii="Times New Roman" w:hAnsi="Times New Roman" w:cs="Times New Roman"/>
          <w:b/>
          <w:sz w:val="24"/>
          <w:szCs w:val="24"/>
        </w:rPr>
        <w:t>Introduction:</w:t>
      </w:r>
      <w:r w:rsidR="00EB5712" w:rsidRPr="00EB5712">
        <w:rPr>
          <w:rFonts w:ascii="Times New Roman" w:hAnsi="Times New Roman" w:cs="Times New Roman"/>
          <w:sz w:val="24"/>
          <w:szCs w:val="24"/>
        </w:rPr>
        <w:t xml:space="preserve"> Concomitant chronic hepatitis B infection (CHB) and non-alcoholic fatty liver disease (NAFLD) is common, but the implications of NAFLD on clinical outcomes of CHB, including hepatocellular carcinoma (HCC), are not well investigated. </w:t>
      </w:r>
    </w:p>
    <w:p w14:paraId="7546CF61" w14:textId="13EFC36D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Methods: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CHB patients (both treatment-naïve and treated with </w:t>
      </w:r>
      <w:proofErr w:type="spellStart"/>
      <w:r w:rsidRPr="00EB5712">
        <w:rPr>
          <w:rFonts w:ascii="Times New Roman" w:hAnsi="Times New Roman" w:cs="Times New Roman"/>
          <w:sz w:val="24"/>
          <w:szCs w:val="24"/>
        </w:rPr>
        <w:t>nucleos</w:t>
      </w:r>
      <w:proofErr w:type="spellEnd"/>
      <w:r w:rsidRPr="00EB5712">
        <w:rPr>
          <w:rFonts w:ascii="Times New Roman" w:hAnsi="Times New Roman" w:cs="Times New Roman"/>
          <w:sz w:val="24"/>
          <w:szCs w:val="24"/>
        </w:rPr>
        <w:t xml:space="preserve">(t)ide analogues [NA]) were recruited for transient elastography assessment for liver stiffness, and controlled attenuation parameter (CAP), a non-invasive quantification of hepatic steatosis, and were prospectively followed up for development of HCC. Steatosis and severe steatosis were diagnosed by CAP ≥248 dB/m and ≥280 dB/m, respectively, and advanced fibrosis/cirrhosis was diagnosed by liver stiffness ≥9 kPa. </w:t>
      </w:r>
    </w:p>
    <w:p w14:paraId="388EB972" w14:textId="020E1357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Results: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Among 2403 CHB patients (55.6% male, median age 55.6 years, 57.1% NA-treated, median ALT 26 U/L), 48 patients developed HCC during a median follow-up of 46.4 months. Multivariate Cox regression analysis showed increased CAP to be inversely associated with HCC development (hazard ratio=0.994, 95% confidence interval=0.989-0.999). The cumulative probability of HCC was 2.88%, 1.56% and 0.71%, respectively for patients with no steatosis, mild-to-moderate steatosis, and severe steatosis (P=0.01). The risk of HCC increased from 1.56% to 8.89% in patients without severe steatosis if advanced fibrosis/cirrhosis were present (P&lt;0.001).</w:t>
      </w:r>
    </w:p>
    <w:p w14:paraId="566D11F8" w14:textId="1F3E4CF6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Conclusion:</w:t>
      </w:r>
      <w:r w:rsidRPr="00EB5712">
        <w:rPr>
          <w:rFonts w:ascii="Times New Roman" w:hAnsi="Times New Roman" w:cs="Times New Roman"/>
          <w:sz w:val="24"/>
          <w:szCs w:val="24"/>
        </w:rPr>
        <w:t xml:space="preserve"> Reduced hepatic steatosis was significantly associated with a higher risk of incident HCC in CHB patients. Routine CAP and liver stiffness measurements can be important for risk stratification, especially in on-treatment patients.</w:t>
      </w:r>
    </w:p>
    <w:p w14:paraId="7D04848E" w14:textId="4C7B222D" w:rsidR="00493C03" w:rsidRDefault="00A72295" w:rsidP="006D734A">
      <w:pPr>
        <w:jc w:val="center"/>
        <w:rPr>
          <w:rFonts w:ascii="Arial" w:eastAsia="Gulim" w:hAnsi="Arial" w:cs="Arial"/>
        </w:rPr>
        <w:sectPr w:rsidR="00493C03" w:rsidSect="00493C03">
          <w:pgSz w:w="11906" w:h="16838" w:code="9"/>
          <w:pgMar w:top="1418" w:right="1134" w:bottom="851" w:left="1134" w:header="454" w:footer="454" w:gutter="0"/>
          <w:cols w:space="708"/>
          <w:docGrid w:linePitch="360"/>
        </w:sectPr>
      </w:pPr>
      <w:r w:rsidRPr="005845DA">
        <w:rPr>
          <w:rFonts w:ascii="Arial" w:eastAsia="Gulim" w:hAnsi="Arial" w:cs="Arial"/>
        </w:rPr>
        <w:br w:type="page"/>
      </w:r>
    </w:p>
    <w:p w14:paraId="01657DCC" w14:textId="4DB324C2" w:rsidR="008A1123" w:rsidRPr="000F7B46" w:rsidRDefault="00A72295" w:rsidP="008A1123">
      <w:pPr>
        <w:jc w:val="center"/>
        <w:rPr>
          <w:rFonts w:ascii="Arial" w:eastAsia="Gulim" w:hAnsi="Arial" w:cs="Arial"/>
          <w:b/>
          <w:bCs/>
          <w:sz w:val="24"/>
        </w:rPr>
      </w:pPr>
      <w:r w:rsidRPr="000F7B46">
        <w:rPr>
          <w:rFonts w:ascii="Arial" w:eastAsia="Gulim" w:hAnsi="Arial" w:cs="Arial"/>
          <w:b/>
          <w:bCs/>
          <w:sz w:val="24"/>
        </w:rPr>
        <w:lastRenderedPageBreak/>
        <w:t>2</w:t>
      </w:r>
      <w:r w:rsidR="009C56A1">
        <w:rPr>
          <w:rFonts w:ascii="Arial" w:eastAsia="Gulim" w:hAnsi="Arial" w:cs="Arial"/>
          <w:b/>
          <w:bCs/>
          <w:sz w:val="24"/>
        </w:rPr>
        <w:t>9</w:t>
      </w:r>
      <w:r w:rsidRPr="000F7B46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0F7B46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6D734A" w:rsidRPr="000F7B46">
        <w:rPr>
          <w:rFonts w:ascii="Arial" w:eastAsia="Gulim" w:hAnsi="Arial" w:cs="Arial"/>
          <w:b/>
          <w:bCs/>
          <w:sz w:val="24"/>
        </w:rPr>
        <w:br/>
      </w:r>
      <w:r w:rsidR="009C56A1">
        <w:rPr>
          <w:rFonts w:ascii="Arial" w:eastAsia="Gulim" w:hAnsi="Arial" w:cs="Arial"/>
          <w:b/>
          <w:bCs/>
          <w:sz w:val="24"/>
        </w:rPr>
        <w:t xml:space="preserve">January 20, </w:t>
      </w:r>
      <w:r w:rsidRPr="000F7B46">
        <w:rPr>
          <w:rFonts w:ascii="Arial" w:eastAsia="Gulim" w:hAnsi="Arial" w:cs="Arial"/>
          <w:b/>
          <w:bCs/>
          <w:sz w:val="24"/>
        </w:rPr>
        <w:t>202</w:t>
      </w:r>
      <w:r w:rsidR="00546362">
        <w:rPr>
          <w:rFonts w:ascii="Arial" w:eastAsia="Gulim" w:hAnsi="Arial" w:cs="Arial"/>
          <w:b/>
          <w:bCs/>
          <w:sz w:val="24"/>
        </w:rPr>
        <w:t>4</w:t>
      </w:r>
      <w:r w:rsidRPr="000F7B46">
        <w:rPr>
          <w:rFonts w:ascii="Arial" w:eastAsia="Gulim" w:hAnsi="Arial" w:cs="Arial"/>
          <w:b/>
          <w:bCs/>
          <w:sz w:val="24"/>
        </w:rPr>
        <w:t xml:space="preserve"> (Saturday)</w:t>
      </w:r>
      <w:r w:rsidR="008A1123">
        <w:rPr>
          <w:rFonts w:ascii="Arial" w:eastAsia="Gulim" w:hAnsi="Arial" w:cs="Arial"/>
          <w:b/>
          <w:bCs/>
          <w:sz w:val="24"/>
        </w:rPr>
        <w:br/>
      </w:r>
      <w:r w:rsidR="00F334B1">
        <w:rPr>
          <w:rFonts w:ascii="Arial" w:eastAsia="Gulim" w:hAnsi="Arial" w:cs="Arial"/>
          <w:b/>
          <w:bCs/>
          <w:sz w:val="24"/>
        </w:rPr>
        <w:t>Physical</w:t>
      </w:r>
      <w:r w:rsidR="008A1123">
        <w:rPr>
          <w:rFonts w:ascii="Arial" w:eastAsia="Gulim" w:hAnsi="Arial" w:cs="Arial"/>
          <w:b/>
          <w:bCs/>
          <w:sz w:val="24"/>
        </w:rPr>
        <w:t xml:space="preserve"> Conference</w:t>
      </w:r>
    </w:p>
    <w:p w14:paraId="4D382896" w14:textId="30CA4F75" w:rsidR="00A72295" w:rsidRPr="006D734A" w:rsidRDefault="00190607" w:rsidP="006D734A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Sassoon Road Medical Campus</w:t>
      </w:r>
      <w:r w:rsidR="006D734A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br/>
      </w:r>
    </w:p>
    <w:p w14:paraId="3E7F5683" w14:textId="42A9E475" w:rsidR="000538C5" w:rsidRPr="000538C5" w:rsidRDefault="00A72295" w:rsidP="000538C5">
      <w:pPr>
        <w:pStyle w:val="Heading5"/>
        <w:rPr>
          <w:rFonts w:ascii="Arial" w:eastAsia="Gulim" w:hAnsi="Arial" w:cs="Arial"/>
          <w:b/>
          <w:bCs/>
          <w:u w:val="none"/>
        </w:rPr>
      </w:pPr>
      <w:r w:rsidRPr="00887DA4">
        <w:rPr>
          <w:rFonts w:ascii="Arial" w:eastAsia="Gulim" w:hAnsi="Arial" w:cs="Arial"/>
          <w:b/>
          <w:bCs/>
          <w:u w:val="none"/>
        </w:rPr>
        <w:t>ABSTRACT SUBMISSION FORM</w:t>
      </w:r>
    </w:p>
    <w:p w14:paraId="24233942" w14:textId="6A1E387C" w:rsidR="00A72295" w:rsidRPr="000538C5" w:rsidRDefault="00003847" w:rsidP="006E7876">
      <w:pPr>
        <w:pStyle w:val="Style1"/>
        <w:rPr>
          <w:sz w:val="28"/>
          <w:szCs w:val="32"/>
        </w:rPr>
      </w:pPr>
      <w:r>
        <w:tab/>
      </w:r>
      <w:r w:rsidR="00A51876" w:rsidRPr="0011219A">
        <w:rPr>
          <w:sz w:val="28"/>
          <w:szCs w:val="32"/>
        </w:rPr>
        <w:t>Submission deadline:</w:t>
      </w:r>
      <w:r w:rsidR="009C56A1">
        <w:rPr>
          <w:sz w:val="28"/>
          <w:szCs w:val="32"/>
        </w:rPr>
        <w:t xml:space="preserve"> </w:t>
      </w:r>
      <w:r w:rsidR="00B64884" w:rsidRPr="00B64884">
        <w:rPr>
          <w:sz w:val="28"/>
          <w:szCs w:val="32"/>
        </w:rPr>
        <w:t>December 12, 2023 (Tuesday</w:t>
      </w:r>
      <w:r w:rsidR="00B64884">
        <w:rPr>
          <w:sz w:val="28"/>
          <w:szCs w:val="32"/>
        </w:rPr>
        <w:t>)</w:t>
      </w:r>
      <w:bookmarkStart w:id="0" w:name="_GoBack"/>
      <w:bookmarkEnd w:id="0"/>
    </w:p>
    <w:p w14:paraId="251E89B1" w14:textId="1C11134C" w:rsidR="00DB461C" w:rsidRPr="007A479E" w:rsidRDefault="00DB461C" w:rsidP="00DB461C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  <w:r w:rsidRPr="007A479E">
        <w:rPr>
          <w:rFonts w:ascii="Arial" w:eastAsia="Gulim" w:hAnsi="Arial" w:cs="Arial"/>
          <w:b/>
          <w:bCs/>
          <w:i w:val="0"/>
          <w:sz w:val="22"/>
        </w:rPr>
        <w:t>Please read the</w:t>
      </w:r>
      <w:r>
        <w:rPr>
          <w:rFonts w:ascii="Arial" w:eastAsia="Gulim" w:hAnsi="Arial" w:cs="Arial"/>
          <w:b/>
          <w:bCs/>
          <w:i w:val="0"/>
          <w:sz w:val="22"/>
        </w:rPr>
        <w:t xml:space="preserve"> abstract submission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guidelines carefully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on </w:t>
      </w:r>
      <w:r w:rsidR="00063AFF">
        <w:rPr>
          <w:rFonts w:ascii="Arial" w:eastAsia="Gulim" w:hAnsi="Arial" w:cs="Arial"/>
          <w:b/>
          <w:bCs/>
          <w:i w:val="0"/>
          <w:sz w:val="22"/>
        </w:rPr>
        <w:t>P</w:t>
      </w:r>
      <w:r w:rsidRPr="007A479E">
        <w:rPr>
          <w:rFonts w:ascii="Arial" w:eastAsia="Gulim" w:hAnsi="Arial" w:cs="Arial"/>
          <w:b/>
          <w:bCs/>
          <w:i w:val="0"/>
          <w:sz w:val="22"/>
        </w:rPr>
        <w:t>age 1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caps/>
          <w:sz w:val="22"/>
        </w:rPr>
        <w:t>before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</w:t>
      </w:r>
      <w:r>
        <w:rPr>
          <w:rFonts w:ascii="Arial" w:eastAsia="Gulim" w:hAnsi="Arial" w:cs="Arial"/>
          <w:b/>
          <w:bCs/>
          <w:i w:val="0"/>
          <w:sz w:val="22"/>
        </w:rPr>
        <w:t>your submission.</w:t>
      </w:r>
    </w:p>
    <w:p w14:paraId="3593E0B6" w14:textId="0520753F" w:rsid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</w:p>
    <w:p w14:paraId="493E9E2B" w14:textId="507B8A5B" w:rsidR="00DB461C" w:rsidRP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  <w:b/>
        </w:rPr>
      </w:pPr>
      <w:r w:rsidRPr="00DB461C">
        <w:rPr>
          <w:rFonts w:ascii="Arial" w:eastAsia="Gulim" w:hAnsi="Arial" w:cs="Arial"/>
          <w:b/>
        </w:rPr>
        <w:t xml:space="preserve">Part 1: </w:t>
      </w:r>
      <w:r>
        <w:rPr>
          <w:rFonts w:ascii="Arial" w:eastAsia="Gulim" w:hAnsi="Arial" w:cs="Arial"/>
          <w:b/>
        </w:rPr>
        <w:t>Presenting author’s details</w:t>
      </w:r>
    </w:p>
    <w:p w14:paraId="76586F84" w14:textId="1F9516AE" w:rsidR="00A72295" w:rsidRDefault="00A72295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Please fill in details of the presenting a</w:t>
      </w:r>
      <w:r>
        <w:rPr>
          <w:rFonts w:ascii="Arial" w:eastAsia="Gulim" w:hAnsi="Arial" w:cs="Arial"/>
        </w:rPr>
        <w:t>uthor (Please do not type in all capital letters):</w:t>
      </w:r>
      <w:r w:rsidR="006D734A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139"/>
      </w:tblGrid>
      <w:tr w:rsidR="00DB461C" w:rsidRPr="000F7B46" w14:paraId="6843F1D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39BB134A" w14:textId="18493ABB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Title: </w:t>
            </w:r>
          </w:p>
        </w:tc>
        <w:tc>
          <w:tcPr>
            <w:tcW w:w="8139" w:type="dxa"/>
            <w:vAlign w:val="center"/>
          </w:tcPr>
          <w:p w14:paraId="1CC5B881" w14:textId="58F77668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Prof/ Dr/ Mr/ Ms</w:t>
            </w:r>
            <w:r>
              <w:rPr>
                <w:rFonts w:ascii="Arial" w:hAnsi="Arial" w:cs="Arial"/>
                <w:szCs w:val="24"/>
              </w:rPr>
              <w:t xml:space="preserve"> (Please delete as appropriate)</w:t>
            </w:r>
          </w:p>
        </w:tc>
      </w:tr>
      <w:tr w:rsidR="000538C5" w:rsidRPr="000F7B46" w14:paraId="3056A8A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3EEF865" w14:textId="642ACF31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</w:t>
            </w:r>
            <w:r w:rsidR="00DB461C">
              <w:rPr>
                <w:rFonts w:ascii="Arial" w:hAnsi="Arial" w:cs="Arial"/>
                <w:szCs w:val="24"/>
              </w:rPr>
              <w:t>e:</w:t>
            </w:r>
          </w:p>
        </w:tc>
        <w:tc>
          <w:tcPr>
            <w:tcW w:w="8139" w:type="dxa"/>
            <w:vAlign w:val="center"/>
          </w:tcPr>
          <w:p w14:paraId="51BBE540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4127B2C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26BAAB0" w14:textId="595B8562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Given Name</w:t>
            </w:r>
            <w:r w:rsidR="00DB461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77FE958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261E811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5B0EFE5" w14:textId="281FE246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Title:</w:t>
            </w:r>
          </w:p>
        </w:tc>
        <w:tc>
          <w:tcPr>
            <w:tcW w:w="8139" w:type="dxa"/>
            <w:vAlign w:val="center"/>
          </w:tcPr>
          <w:p w14:paraId="2FEFECF3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63AE4B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1A2DD05" w14:textId="0F75A2C3" w:rsidR="006B7894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Supervisor </w:t>
            </w:r>
            <w:r w:rsidRPr="000F7B46">
              <w:rPr>
                <w:rFonts w:ascii="Arial" w:hAnsi="Arial" w:cs="Arial"/>
                <w:i/>
                <w:szCs w:val="24"/>
              </w:rPr>
              <w:t>(if any)</w:t>
            </w:r>
            <w:r w:rsidRPr="000F7B4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005B699" w14:textId="0D8A2D5A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2E544E2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C665311" w14:textId="77777777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Division/ Specialty:</w:t>
            </w:r>
          </w:p>
        </w:tc>
        <w:tc>
          <w:tcPr>
            <w:tcW w:w="8139" w:type="dxa"/>
            <w:vAlign w:val="center"/>
          </w:tcPr>
          <w:p w14:paraId="7C8DB1A7" w14:textId="4D5F8B4E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B0F3BE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F5C6590" w14:textId="65701430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Institution/ Hospital:</w:t>
            </w:r>
          </w:p>
        </w:tc>
        <w:tc>
          <w:tcPr>
            <w:tcW w:w="8139" w:type="dxa"/>
            <w:vAlign w:val="center"/>
          </w:tcPr>
          <w:p w14:paraId="16B14E22" w14:textId="77777777" w:rsidR="000538C5" w:rsidRPr="000F7B46" w:rsidRDefault="000538C5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DB461C" w:rsidRPr="000F7B46" w14:paraId="5AF1F05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056514BE" w14:textId="1DD007CE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8139" w:type="dxa"/>
            <w:vAlign w:val="center"/>
          </w:tcPr>
          <w:p w14:paraId="11D95DD8" w14:textId="77777777" w:rsidR="00DB461C" w:rsidRPr="000F7B46" w:rsidRDefault="00DB461C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6B7894" w:rsidRPr="000F7B46" w14:paraId="5DA2D84B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0907DA0" w14:textId="2718E0BD" w:rsidR="006B7894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eastAsia="Gulim" w:hAnsi="Arial" w:cs="Arial"/>
                <w:szCs w:val="24"/>
                <w:vertAlign w:val="superscript"/>
              </w:rPr>
              <w:t>#</w:t>
            </w:r>
            <w:r>
              <w:rPr>
                <w:rFonts w:ascii="Arial" w:eastAsia="Gulim" w:hAnsi="Arial" w:cs="Arial"/>
                <w:szCs w:val="24"/>
                <w:vertAlign w:val="superscript"/>
              </w:rPr>
              <w:t xml:space="preserve"> </w:t>
            </w:r>
            <w:r w:rsidRPr="000F7B46">
              <w:rPr>
                <w:rFonts w:ascii="Arial" w:eastAsia="Gulim" w:hAnsi="Arial" w:cs="Arial"/>
                <w:szCs w:val="24"/>
              </w:rPr>
              <w:t>Email:</w:t>
            </w:r>
          </w:p>
        </w:tc>
        <w:tc>
          <w:tcPr>
            <w:tcW w:w="8139" w:type="dxa"/>
            <w:vAlign w:val="center"/>
          </w:tcPr>
          <w:p w14:paraId="12302FB4" w14:textId="08DB0145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B508F29" w14:textId="77777777" w:rsidR="00A72295" w:rsidRPr="007A479E" w:rsidRDefault="000F7B46" w:rsidP="00A72295">
      <w:pPr>
        <w:pStyle w:val="BodyText3"/>
        <w:ind w:right="0"/>
        <w:rPr>
          <w:rFonts w:ascii="Arial" w:eastAsia="Gulim" w:hAnsi="Arial" w:cs="Arial"/>
          <w:i w:val="0"/>
          <w:sz w:val="22"/>
        </w:rPr>
      </w:pPr>
      <w:r w:rsidRPr="007A479E">
        <w:rPr>
          <w:rFonts w:ascii="Arial" w:eastAsia="Gulim" w:hAnsi="Arial" w:cs="Arial"/>
          <w:i w:val="0"/>
          <w:szCs w:val="24"/>
          <w:vertAlign w:val="superscript"/>
        </w:rPr>
        <w:t>#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</w:t>
      </w:r>
      <w:r w:rsidR="00A51876" w:rsidRPr="007A479E">
        <w:rPr>
          <w:rFonts w:ascii="Arial" w:eastAsia="Gulim" w:hAnsi="Arial" w:cs="Arial"/>
          <w:i w:val="0"/>
          <w:sz w:val="22"/>
        </w:rPr>
        <w:t>A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n email </w:t>
      </w:r>
      <w:r w:rsidR="00A51876" w:rsidRPr="007A479E">
        <w:rPr>
          <w:rFonts w:ascii="Arial" w:eastAsia="Gulim" w:hAnsi="Arial" w:cs="Arial"/>
          <w:i w:val="0"/>
          <w:sz w:val="22"/>
        </w:rPr>
        <w:t>MUST be provided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as all correspondence will be via email ONLY to the presenting author.</w:t>
      </w:r>
    </w:p>
    <w:p w14:paraId="6C90F088" w14:textId="77777777" w:rsidR="00A72295" w:rsidRPr="007A479E" w:rsidRDefault="00A72295" w:rsidP="00A72295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</w:p>
    <w:p w14:paraId="140DEA56" w14:textId="77777777" w:rsidR="00DB461C" w:rsidRDefault="00DB461C" w:rsidP="00DB461C">
      <w:pPr>
        <w:rPr>
          <w:rFonts w:ascii="Arial" w:eastAsia="Gulim" w:hAnsi="Arial" w:cs="Arial"/>
        </w:rPr>
      </w:pPr>
      <w:r w:rsidRPr="00DB461C">
        <w:rPr>
          <w:rFonts w:ascii="Arial" w:eastAsia="Gulim" w:hAnsi="Arial" w:cs="Arial"/>
          <w:b/>
        </w:rPr>
        <w:t xml:space="preserve">Part 2: Presentation </w:t>
      </w:r>
      <w:r>
        <w:rPr>
          <w:rFonts w:ascii="Arial" w:eastAsia="Gulim" w:hAnsi="Arial" w:cs="Arial"/>
          <w:b/>
        </w:rPr>
        <w:t>details</w:t>
      </w:r>
    </w:p>
    <w:p w14:paraId="38F78762" w14:textId="4725E6A4" w:rsidR="00A72295" w:rsidRPr="00A51876" w:rsidRDefault="00A72295" w:rsidP="00DB461C">
      <w:pPr>
        <w:rPr>
          <w:rFonts w:ascii="Arial" w:eastAsia="Gulim" w:hAnsi="Arial" w:cs="Arial"/>
        </w:rPr>
      </w:pPr>
      <w:r w:rsidRPr="00A51876">
        <w:rPr>
          <w:rFonts w:ascii="Arial" w:eastAsia="Gulim" w:hAnsi="Arial" w:cs="Arial"/>
        </w:rPr>
        <w:t xml:space="preserve">Please </w:t>
      </w:r>
      <w:r w:rsidR="00232262">
        <w:rPr>
          <w:rFonts w:ascii="Arial" w:eastAsia="Gulim" w:hAnsi="Arial" w:cs="Arial"/>
        </w:rPr>
        <w:sym w:font="Wingdings" w:char="F0FE"/>
      </w:r>
      <w:r w:rsidR="00232262">
        <w:rPr>
          <w:rFonts w:ascii="Arial" w:eastAsia="Gulim" w:hAnsi="Arial" w:cs="Arial"/>
        </w:rPr>
        <w:t xml:space="preserve"> </w:t>
      </w:r>
      <w:r w:rsidRPr="00A51876">
        <w:rPr>
          <w:rFonts w:ascii="Arial" w:eastAsia="Gulim" w:hAnsi="Arial" w:cs="Arial"/>
        </w:rPr>
        <w:t>as appropriate:</w:t>
      </w:r>
    </w:p>
    <w:p w14:paraId="0B1190C6" w14:textId="1669309B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eastAsia="Gulim" w:hAnsi="Arial" w:cs="Arial"/>
        </w:rPr>
        <w:t>Abstract previously presented in another HKU meeting: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212011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1FA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Yes </w:t>
      </w:r>
      <w:sdt>
        <w:sdtPr>
          <w:rPr>
            <w:rFonts w:ascii="Arial" w:eastAsia="MS Gothic" w:hAnsi="Arial" w:cs="Arial"/>
          </w:rPr>
          <w:id w:val="-1632709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</w:t>
      </w:r>
    </w:p>
    <w:p w14:paraId="3BEBAB0F" w14:textId="61F6317E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Preferred type of presentation: </w:t>
      </w:r>
      <w:sdt>
        <w:sdtPr>
          <w:rPr>
            <w:rFonts w:ascii="Arial" w:eastAsia="MS Gothic" w:hAnsi="Arial" w:cs="Arial"/>
          </w:rPr>
          <w:id w:val="158897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7853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Oral </w:t>
      </w:r>
      <w:sdt>
        <w:sdtPr>
          <w:rPr>
            <w:rFonts w:ascii="Arial" w:eastAsia="MS Gothic" w:hAnsi="Arial" w:cs="Arial"/>
          </w:rPr>
          <w:id w:val="-1564398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Poster </w:t>
      </w:r>
      <w:sdt>
        <w:sdtPr>
          <w:rPr>
            <w:rFonts w:ascii="Arial" w:eastAsia="MS Gothic" w:hAnsi="Arial" w:cs="Arial"/>
          </w:rPr>
          <w:id w:val="774448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 Preference</w:t>
      </w:r>
    </w:p>
    <w:p w14:paraId="5B0E41F4" w14:textId="34282561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Category:  </w:t>
      </w:r>
      <w:sdt>
        <w:sdtPr>
          <w:rPr>
            <w:rFonts w:ascii="Arial" w:eastAsia="MS Gothic" w:hAnsi="Arial" w:cs="Arial"/>
          </w:rPr>
          <w:id w:val="1065991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Basic Science</w:t>
      </w:r>
      <w:r w:rsidR="004F4DFB">
        <w:rPr>
          <w:rFonts w:ascii="Arial" w:hAnsi="Arial" w:cs="Arial"/>
        </w:rPr>
        <w:t xml:space="preserve"> and Translational Research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991045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Clinical Research </w:t>
      </w:r>
    </w:p>
    <w:p w14:paraId="563EBCDF" w14:textId="2BFE6DA0" w:rsidR="00172611" w:rsidRDefault="00474CC7" w:rsidP="00172611">
      <w:pPr>
        <w:rPr>
          <w:rFonts w:ascii="Arial" w:eastAsia="Gulim" w:hAnsi="Arial" w:cs="Arial"/>
          <w:b/>
        </w:rPr>
      </w:pPr>
      <w:r w:rsidRPr="00474CC7">
        <w:rPr>
          <w:rFonts w:ascii="Arial" w:eastAsia="Gulim" w:hAnsi="Arial" w:cs="Arial"/>
          <w:b/>
        </w:rPr>
        <w:t>Part 3: Abstract</w:t>
      </w:r>
    </w:p>
    <w:p w14:paraId="5AC04E9E" w14:textId="4D4B78BF" w:rsidR="00474CC7" w:rsidRPr="00474CC7" w:rsidRDefault="00474CC7" w:rsidP="00172611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Please complete your abstract on Page 4 with page settings </w:t>
      </w:r>
      <w:r w:rsidR="0079737D">
        <w:rPr>
          <w:rFonts w:ascii="Arial" w:eastAsia="Gulim" w:hAnsi="Arial" w:cs="Arial"/>
        </w:rPr>
        <w:t>in</w:t>
      </w:r>
      <w:r>
        <w:rPr>
          <w:rFonts w:ascii="Arial" w:eastAsia="Gulim" w:hAnsi="Arial" w:cs="Arial"/>
        </w:rPr>
        <w:t xml:space="preserve"> A4 format; with margins: Top 2.5cm, Bottom 1.5cm </w:t>
      </w:r>
      <w:r w:rsidR="007F538E">
        <w:rPr>
          <w:rFonts w:ascii="Arial" w:eastAsia="Gulim" w:hAnsi="Arial" w:cs="Arial"/>
        </w:rPr>
        <w:t xml:space="preserve">and right/left margins 2cm. </w:t>
      </w:r>
    </w:p>
    <w:p w14:paraId="3FE08F34" w14:textId="77777777" w:rsidR="00172611" w:rsidRPr="00172611" w:rsidRDefault="00172611" w:rsidP="00172611">
      <w:pPr>
        <w:rPr>
          <w:rFonts w:ascii="Arial" w:eastAsia="Gulim" w:hAnsi="Arial" w:cs="Arial"/>
        </w:rPr>
      </w:pPr>
    </w:p>
    <w:p w14:paraId="45167F7F" w14:textId="77777777" w:rsidR="007F538E" w:rsidRDefault="007F538E" w:rsidP="00172611">
      <w:pPr>
        <w:rPr>
          <w:rFonts w:ascii="Arial" w:eastAsia="Gulim" w:hAnsi="Arial" w:cs="Arial"/>
        </w:rPr>
        <w:sectPr w:rsidR="007F538E" w:rsidSect="005C44D3"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14:paraId="07DBC859" w14:textId="71815E06" w:rsidR="005B09B8" w:rsidRPr="00052D8C" w:rsidRDefault="00AD5F81" w:rsidP="00474CC7">
      <w:pPr>
        <w:rPr>
          <w:rFonts w:ascii="Arial" w:eastAsia="Gulim" w:hAnsi="Arial" w:cs="Arial"/>
          <w:color w:val="A6A6A6" w:themeColor="background1" w:themeShade="A6"/>
        </w:rPr>
      </w:pPr>
      <w:r w:rsidRPr="00052D8C">
        <w:rPr>
          <w:rFonts w:ascii="Arial" w:eastAsia="Gulim" w:hAnsi="Arial" w:cs="Arial"/>
          <w:color w:val="A6A6A6" w:themeColor="background1" w:themeShade="A6"/>
        </w:rPr>
        <w:lastRenderedPageBreak/>
        <w:t>PLEASE TYPE YOUR ABSTRACT HERE</w:t>
      </w:r>
    </w:p>
    <w:sectPr w:rsidR="005B09B8" w:rsidRPr="00052D8C" w:rsidSect="007F538E"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A09D" w14:textId="77777777" w:rsidR="00465248" w:rsidRDefault="00465248" w:rsidP="008C1FDF">
      <w:pPr>
        <w:spacing w:after="0" w:line="240" w:lineRule="auto"/>
      </w:pPr>
      <w:r>
        <w:separator/>
      </w:r>
    </w:p>
  </w:endnote>
  <w:endnote w:type="continuationSeparator" w:id="0">
    <w:p w14:paraId="040ABEEA" w14:textId="77777777" w:rsidR="00465248" w:rsidRDefault="00465248" w:rsidP="008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9449" w14:textId="77777777" w:rsidR="00172611" w:rsidRPr="00172611" w:rsidRDefault="00172611" w:rsidP="00172611">
    <w:pPr>
      <w:pStyle w:val="Footer"/>
      <w:jc w:val="center"/>
      <w:rPr>
        <w:rFonts w:ascii="Arial" w:hAnsi="Arial" w:cs="Arial"/>
        <w:sz w:val="20"/>
      </w:rPr>
    </w:pPr>
    <w:r w:rsidRPr="00172611">
      <w:rPr>
        <w:rFonts w:ascii="Arial" w:eastAsia="Gulim" w:hAnsi="Arial" w:cs="Arial"/>
        <w:sz w:val="20"/>
      </w:rPr>
      <w:t>https://medic.hku.hk/en/Knowledge-Exchange/Medical-Research-Conference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987C" w14:textId="77777777" w:rsidR="00465248" w:rsidRDefault="00465248" w:rsidP="008C1FDF">
      <w:pPr>
        <w:spacing w:after="0" w:line="240" w:lineRule="auto"/>
      </w:pPr>
      <w:r>
        <w:separator/>
      </w:r>
    </w:p>
  </w:footnote>
  <w:footnote w:type="continuationSeparator" w:id="0">
    <w:p w14:paraId="710871D8" w14:textId="77777777" w:rsidR="00465248" w:rsidRDefault="00465248" w:rsidP="008C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98381352"/>
      <w:docPartObj>
        <w:docPartGallery w:val="Page Numbers (Top of Page)"/>
        <w:docPartUnique/>
      </w:docPartObj>
    </w:sdtPr>
    <w:sdtEndPr/>
    <w:sdtContent>
      <w:p w14:paraId="04689239" w14:textId="186C3015" w:rsidR="008C1FDF" w:rsidRPr="00172611" w:rsidRDefault="008C1FDF" w:rsidP="00B2012C">
        <w:pPr>
          <w:pStyle w:val="Header"/>
          <w:ind w:left="6480" w:firstLine="720"/>
          <w:jc w:val="right"/>
          <w:rPr>
            <w:rFonts w:ascii="Arial" w:hAnsi="Arial" w:cs="Arial"/>
            <w:sz w:val="20"/>
          </w:rPr>
        </w:pPr>
        <w:r w:rsidRPr="00172611">
          <w:rPr>
            <w:rFonts w:ascii="Arial" w:hAnsi="Arial" w:cs="Arial"/>
            <w:sz w:val="20"/>
          </w:rPr>
          <w:t xml:space="preserve">Page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  <w:r w:rsidRPr="00172611">
          <w:rPr>
            <w:rFonts w:ascii="Arial" w:hAnsi="Arial" w:cs="Arial"/>
            <w:sz w:val="20"/>
          </w:rPr>
          <w:t xml:space="preserve"> of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</w:p>
    </w:sdtContent>
  </w:sdt>
  <w:p w14:paraId="3ABE58F8" w14:textId="77777777" w:rsidR="008C1FDF" w:rsidRDefault="008C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E5221"/>
    <w:multiLevelType w:val="hybridMultilevel"/>
    <w:tmpl w:val="0816715C"/>
    <w:lvl w:ilvl="0" w:tplc="B380AC3C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4F530CD"/>
    <w:multiLevelType w:val="hybridMultilevel"/>
    <w:tmpl w:val="A6C09356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8BE"/>
    <w:multiLevelType w:val="hybridMultilevel"/>
    <w:tmpl w:val="200A99CE"/>
    <w:lvl w:ilvl="0" w:tplc="1EB09C1A">
      <w:start w:val="1"/>
      <w:numFmt w:val="decimal"/>
      <w:lvlText w:val="%1)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608"/>
    <w:multiLevelType w:val="hybridMultilevel"/>
    <w:tmpl w:val="63E6D938"/>
    <w:lvl w:ilvl="0" w:tplc="0D9A33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40" w:hanging="360"/>
      </w:pPr>
    </w:lvl>
    <w:lvl w:ilvl="2" w:tplc="3C09001B" w:tentative="1">
      <w:start w:val="1"/>
      <w:numFmt w:val="lowerRoman"/>
      <w:lvlText w:val="%3."/>
      <w:lvlJc w:val="right"/>
      <w:pPr>
        <w:ind w:left="1860" w:hanging="180"/>
      </w:pPr>
    </w:lvl>
    <w:lvl w:ilvl="3" w:tplc="3C09000F" w:tentative="1">
      <w:start w:val="1"/>
      <w:numFmt w:val="decimal"/>
      <w:lvlText w:val="%4."/>
      <w:lvlJc w:val="left"/>
      <w:pPr>
        <w:ind w:left="2580" w:hanging="360"/>
      </w:pPr>
    </w:lvl>
    <w:lvl w:ilvl="4" w:tplc="3C090019" w:tentative="1">
      <w:start w:val="1"/>
      <w:numFmt w:val="lowerLetter"/>
      <w:lvlText w:val="%5."/>
      <w:lvlJc w:val="left"/>
      <w:pPr>
        <w:ind w:left="3300" w:hanging="360"/>
      </w:pPr>
    </w:lvl>
    <w:lvl w:ilvl="5" w:tplc="3C09001B" w:tentative="1">
      <w:start w:val="1"/>
      <w:numFmt w:val="lowerRoman"/>
      <w:lvlText w:val="%6."/>
      <w:lvlJc w:val="right"/>
      <w:pPr>
        <w:ind w:left="4020" w:hanging="180"/>
      </w:pPr>
    </w:lvl>
    <w:lvl w:ilvl="6" w:tplc="3C09000F" w:tentative="1">
      <w:start w:val="1"/>
      <w:numFmt w:val="decimal"/>
      <w:lvlText w:val="%7."/>
      <w:lvlJc w:val="left"/>
      <w:pPr>
        <w:ind w:left="4740" w:hanging="360"/>
      </w:pPr>
    </w:lvl>
    <w:lvl w:ilvl="7" w:tplc="3C090019" w:tentative="1">
      <w:start w:val="1"/>
      <w:numFmt w:val="lowerLetter"/>
      <w:lvlText w:val="%8."/>
      <w:lvlJc w:val="left"/>
      <w:pPr>
        <w:ind w:left="5460" w:hanging="360"/>
      </w:pPr>
    </w:lvl>
    <w:lvl w:ilvl="8" w:tplc="3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95"/>
    <w:rsid w:val="00003847"/>
    <w:rsid w:val="00052D8C"/>
    <w:rsid w:val="00053168"/>
    <w:rsid w:val="000538C5"/>
    <w:rsid w:val="00063AFF"/>
    <w:rsid w:val="00082A33"/>
    <w:rsid w:val="000D4CA9"/>
    <w:rsid w:val="000F7B46"/>
    <w:rsid w:val="001103B0"/>
    <w:rsid w:val="0011219A"/>
    <w:rsid w:val="0015380B"/>
    <w:rsid w:val="00172611"/>
    <w:rsid w:val="00176A2A"/>
    <w:rsid w:val="00180799"/>
    <w:rsid w:val="00190607"/>
    <w:rsid w:val="001E741F"/>
    <w:rsid w:val="001F3EF5"/>
    <w:rsid w:val="00203ED0"/>
    <w:rsid w:val="002052FE"/>
    <w:rsid w:val="00232262"/>
    <w:rsid w:val="0026707A"/>
    <w:rsid w:val="00272972"/>
    <w:rsid w:val="002772BD"/>
    <w:rsid w:val="0029154A"/>
    <w:rsid w:val="002B5AB1"/>
    <w:rsid w:val="002C1544"/>
    <w:rsid w:val="00304F29"/>
    <w:rsid w:val="003211DB"/>
    <w:rsid w:val="00340FE9"/>
    <w:rsid w:val="0034599A"/>
    <w:rsid w:val="0034678E"/>
    <w:rsid w:val="00351FA7"/>
    <w:rsid w:val="003B0543"/>
    <w:rsid w:val="003C7F0F"/>
    <w:rsid w:val="003D563D"/>
    <w:rsid w:val="003F66DE"/>
    <w:rsid w:val="00430283"/>
    <w:rsid w:val="00465248"/>
    <w:rsid w:val="00472029"/>
    <w:rsid w:val="00474CC7"/>
    <w:rsid w:val="00493C03"/>
    <w:rsid w:val="004A02F5"/>
    <w:rsid w:val="004A091B"/>
    <w:rsid w:val="004B1EAC"/>
    <w:rsid w:val="004D6BAB"/>
    <w:rsid w:val="004E3C81"/>
    <w:rsid w:val="004F4DFB"/>
    <w:rsid w:val="00546362"/>
    <w:rsid w:val="005B03A1"/>
    <w:rsid w:val="005B09B8"/>
    <w:rsid w:val="005C44D3"/>
    <w:rsid w:val="005D2D8C"/>
    <w:rsid w:val="00676E1E"/>
    <w:rsid w:val="006973BD"/>
    <w:rsid w:val="006B7894"/>
    <w:rsid w:val="006D734A"/>
    <w:rsid w:val="006E7876"/>
    <w:rsid w:val="007015B9"/>
    <w:rsid w:val="00706701"/>
    <w:rsid w:val="00730D74"/>
    <w:rsid w:val="00794541"/>
    <w:rsid w:val="00794E85"/>
    <w:rsid w:val="0079737D"/>
    <w:rsid w:val="007A479E"/>
    <w:rsid w:val="007F4B52"/>
    <w:rsid w:val="007F538E"/>
    <w:rsid w:val="00805F61"/>
    <w:rsid w:val="008137C8"/>
    <w:rsid w:val="008218C1"/>
    <w:rsid w:val="00860361"/>
    <w:rsid w:val="00887DA4"/>
    <w:rsid w:val="008A1123"/>
    <w:rsid w:val="008C1FDF"/>
    <w:rsid w:val="008F27AF"/>
    <w:rsid w:val="009015D0"/>
    <w:rsid w:val="009400C2"/>
    <w:rsid w:val="00970606"/>
    <w:rsid w:val="009C56A1"/>
    <w:rsid w:val="009E463E"/>
    <w:rsid w:val="009E770E"/>
    <w:rsid w:val="009F3CDD"/>
    <w:rsid w:val="00A20E3B"/>
    <w:rsid w:val="00A51876"/>
    <w:rsid w:val="00A56968"/>
    <w:rsid w:val="00A72295"/>
    <w:rsid w:val="00A86CBC"/>
    <w:rsid w:val="00AA1790"/>
    <w:rsid w:val="00AB0D07"/>
    <w:rsid w:val="00AD5F81"/>
    <w:rsid w:val="00B06E2B"/>
    <w:rsid w:val="00B2012C"/>
    <w:rsid w:val="00B3358D"/>
    <w:rsid w:val="00B373B4"/>
    <w:rsid w:val="00B64884"/>
    <w:rsid w:val="00B73DD7"/>
    <w:rsid w:val="00B92653"/>
    <w:rsid w:val="00BD2209"/>
    <w:rsid w:val="00BD4073"/>
    <w:rsid w:val="00BE09ED"/>
    <w:rsid w:val="00C01E52"/>
    <w:rsid w:val="00C10107"/>
    <w:rsid w:val="00C120FE"/>
    <w:rsid w:val="00C73190"/>
    <w:rsid w:val="00CF6520"/>
    <w:rsid w:val="00D0105B"/>
    <w:rsid w:val="00D058DE"/>
    <w:rsid w:val="00D32CD4"/>
    <w:rsid w:val="00D378FD"/>
    <w:rsid w:val="00D52366"/>
    <w:rsid w:val="00D92CFD"/>
    <w:rsid w:val="00DB0018"/>
    <w:rsid w:val="00DB461C"/>
    <w:rsid w:val="00DC4D06"/>
    <w:rsid w:val="00DD6375"/>
    <w:rsid w:val="00E37A02"/>
    <w:rsid w:val="00E41C5D"/>
    <w:rsid w:val="00E41CCB"/>
    <w:rsid w:val="00E63B4B"/>
    <w:rsid w:val="00E777A2"/>
    <w:rsid w:val="00E90942"/>
    <w:rsid w:val="00EB37BF"/>
    <w:rsid w:val="00EB5712"/>
    <w:rsid w:val="00EB7853"/>
    <w:rsid w:val="00ED24C6"/>
    <w:rsid w:val="00EE5A11"/>
    <w:rsid w:val="00F211FA"/>
    <w:rsid w:val="00F21437"/>
    <w:rsid w:val="00F232F0"/>
    <w:rsid w:val="00F251E5"/>
    <w:rsid w:val="00F26ECE"/>
    <w:rsid w:val="00F31C3D"/>
    <w:rsid w:val="00F334B1"/>
    <w:rsid w:val="00F455BE"/>
    <w:rsid w:val="00F5416D"/>
    <w:rsid w:val="00F76F92"/>
    <w:rsid w:val="00F9078A"/>
    <w:rsid w:val="00FB5BE7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5EC44"/>
  <w15:chartTrackingRefBased/>
  <w15:docId w15:val="{19B79D12-F006-4324-A14E-6E36CC2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2295"/>
    <w:pPr>
      <w:keepNext/>
      <w:spacing w:before="120" w:after="120" w:line="240" w:lineRule="auto"/>
      <w:jc w:val="both"/>
      <w:outlineLvl w:val="0"/>
    </w:pPr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72295"/>
    <w:pPr>
      <w:keepNext/>
      <w:spacing w:after="0" w:line="240" w:lineRule="auto"/>
      <w:outlineLvl w:val="3"/>
    </w:pPr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2295"/>
    <w:pPr>
      <w:keepNext/>
      <w:spacing w:after="0" w:line="240" w:lineRule="auto"/>
      <w:jc w:val="center"/>
      <w:outlineLvl w:val="4"/>
    </w:pPr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72295"/>
    <w:pPr>
      <w:keepNext/>
      <w:spacing w:after="0" w:line="240" w:lineRule="auto"/>
      <w:jc w:val="center"/>
      <w:outlineLvl w:val="5"/>
    </w:pPr>
    <w:rPr>
      <w:rFonts w:ascii="Times New Roman" w:eastAsia="PMingLiU" w:hAnsi="Times New Roman" w:cs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295"/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2295"/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295"/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295"/>
    <w:rPr>
      <w:rFonts w:ascii="Times New Roman" w:eastAsia="PMingLiU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A72295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95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Hyperlink">
    <w:name w:val="Hyperlink"/>
    <w:rsid w:val="00A72295"/>
    <w:rPr>
      <w:color w:val="0000FF"/>
      <w:u w:val="single"/>
    </w:rPr>
  </w:style>
  <w:style w:type="paragraph" w:styleId="BodyText">
    <w:name w:val="Body Text"/>
    <w:basedOn w:val="Normal"/>
    <w:link w:val="BodyTextChar"/>
    <w:rsid w:val="00A72295"/>
    <w:pPr>
      <w:spacing w:after="0" w:line="240" w:lineRule="auto"/>
    </w:pPr>
    <w:rPr>
      <w:rFonts w:ascii="Times New Roman" w:eastAsia="PMingLiU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2295"/>
    <w:rPr>
      <w:rFonts w:ascii="Times New Roman" w:eastAsia="PMingLiU" w:hAnsi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72295"/>
    <w:pPr>
      <w:spacing w:after="0" w:line="240" w:lineRule="auto"/>
      <w:ind w:right="709"/>
      <w:jc w:val="both"/>
    </w:pPr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72295"/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72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34A"/>
    <w:rPr>
      <w:color w:val="808080"/>
    </w:rPr>
  </w:style>
  <w:style w:type="table" w:styleId="TableGrid">
    <w:name w:val="Table Grid"/>
    <w:basedOn w:val="TableNormal"/>
    <w:uiPriority w:val="39"/>
    <w:rsid w:val="006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3B4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rsid w:val="00340FE9"/>
    <w:pPr>
      <w:shd w:val="clear" w:color="auto" w:fill="FFF2CC" w:themeFill="accent4" w:themeFillTint="33"/>
      <w:tabs>
        <w:tab w:val="center" w:pos="5386"/>
      </w:tabs>
    </w:pPr>
    <w:rPr>
      <w:rFonts w:ascii="Arial" w:eastAsia="Gulim" w:hAnsi="Arial" w:cs="Arial"/>
      <w:b/>
    </w:rPr>
  </w:style>
  <w:style w:type="paragraph" w:styleId="Footer">
    <w:name w:val="footer"/>
    <w:basedOn w:val="Normal"/>
    <w:link w:val="FooterChar"/>
    <w:unhideWhenUsed/>
    <w:rsid w:val="008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340FE9"/>
    <w:rPr>
      <w:rFonts w:ascii="Arial" w:eastAsia="Gulim" w:hAnsi="Arial" w:cs="Arial"/>
      <w:b/>
      <w:shd w:val="clear" w:color="auto" w:fill="FFF2CC" w:themeFill="accent4" w:themeFillTint="33"/>
    </w:rPr>
  </w:style>
  <w:style w:type="character" w:customStyle="1" w:styleId="FooterChar">
    <w:name w:val="Footer Char"/>
    <w:basedOn w:val="DefaultParagraphFont"/>
    <w:link w:val="Footer"/>
    <w:uiPriority w:val="99"/>
    <w:rsid w:val="008C1F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6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dic.hku.hk/en/Knowledge-Exchange/Medical-Research-Con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E87DCD015184CBE38CE113CA85E2C" ma:contentTypeVersion="1" ma:contentTypeDescription="Create a new document." ma:contentTypeScope="" ma:versionID="cd468abfa5ac50669dfcba9e6d54784f">
  <xsd:schema xmlns:xsd="http://www.w3.org/2001/XMLSchema" xmlns:xs="http://www.w3.org/2001/XMLSchema" xmlns:p="http://schemas.microsoft.com/office/2006/metadata/properties" xmlns:ns2="186b0b14-1111-4fc6-b3ee-d13836b4e9e4" targetNamespace="http://schemas.microsoft.com/office/2006/metadata/properties" ma:root="true" ma:fieldsID="cec09ad5d5f6edc1d289d8c776271d3e" ns2:_="">
    <xsd:import namespace="186b0b14-1111-4fc6-b3ee-d13836b4e9e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0b14-1111-4fc6-b3ee-d13836b4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F7FCB-1883-42C4-A06A-227EE32A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b0b14-1111-4fc6-b3ee-d13836b4e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A6810-2098-4EF1-B462-F664DB5D1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66ECE-EF74-4CFA-B7FC-39107D0B0A86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186b0b14-1111-4fc6-b3ee-d13836b4e9e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Hui</dc:creator>
  <cp:keywords/>
  <dc:description/>
  <cp:lastModifiedBy>Lok Hei Ashley Lee</cp:lastModifiedBy>
  <cp:revision>6</cp:revision>
  <cp:lastPrinted>2021-05-27T07:38:00Z</cp:lastPrinted>
  <dcterms:created xsi:type="dcterms:W3CDTF">2023-10-10T03:22:00Z</dcterms:created>
  <dcterms:modified xsi:type="dcterms:W3CDTF">2023-12-05T10:17:00Z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0x01010072DE87DCD015184CBE38CE113CA85E2C</vt:lpwstr>
  </property>
</Properties>
</file>